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D21D1" w14:textId="77777777" w:rsidR="00343FBC" w:rsidRPr="00196DC1" w:rsidRDefault="00343FBC" w:rsidP="00BF534E">
      <w:pPr>
        <w:spacing w:after="0" w:line="240" w:lineRule="auto"/>
        <w:jc w:val="center"/>
        <w:rPr>
          <w:rFonts w:ascii="Sylfaen" w:hAnsi="Sylfaen"/>
          <w:b/>
          <w:sz w:val="20"/>
          <w:szCs w:val="20"/>
        </w:rPr>
      </w:pPr>
    </w:p>
    <w:p w14:paraId="78374708" w14:textId="77777777" w:rsidR="00993995" w:rsidRDefault="00993995" w:rsidP="00BF534E">
      <w:pPr>
        <w:spacing w:after="0" w:line="240" w:lineRule="auto"/>
        <w:jc w:val="center"/>
        <w:rPr>
          <w:rFonts w:ascii="Sylfaen" w:hAnsi="Sylfaen"/>
          <w:b/>
          <w:sz w:val="20"/>
          <w:szCs w:val="20"/>
          <w:lang w:val="ka-GE"/>
        </w:rPr>
      </w:pPr>
    </w:p>
    <w:p w14:paraId="7BAD04A0" w14:textId="77777777" w:rsidR="00993995" w:rsidRDefault="00993995" w:rsidP="00BF534E">
      <w:pPr>
        <w:spacing w:after="0" w:line="240" w:lineRule="auto"/>
        <w:jc w:val="center"/>
        <w:rPr>
          <w:rFonts w:ascii="Sylfaen" w:hAnsi="Sylfaen"/>
          <w:b/>
          <w:sz w:val="20"/>
          <w:szCs w:val="20"/>
          <w:lang w:val="ka-GE"/>
        </w:rPr>
      </w:pPr>
    </w:p>
    <w:p w14:paraId="37975EBE" w14:textId="77777777" w:rsidR="00993995" w:rsidRDefault="00993995" w:rsidP="00BF534E">
      <w:pPr>
        <w:spacing w:after="0" w:line="240" w:lineRule="auto"/>
        <w:jc w:val="center"/>
        <w:rPr>
          <w:rFonts w:ascii="Sylfaen" w:hAnsi="Sylfaen"/>
          <w:b/>
          <w:sz w:val="20"/>
          <w:szCs w:val="20"/>
          <w:lang w:val="ka-GE"/>
        </w:rPr>
      </w:pPr>
    </w:p>
    <w:p w14:paraId="451A792A" w14:textId="77777777" w:rsidR="00993995" w:rsidRDefault="00993995" w:rsidP="00BF534E">
      <w:pPr>
        <w:spacing w:after="0" w:line="240" w:lineRule="auto"/>
        <w:jc w:val="center"/>
        <w:rPr>
          <w:rFonts w:ascii="Sylfaen" w:hAnsi="Sylfaen"/>
          <w:b/>
          <w:sz w:val="20"/>
          <w:szCs w:val="20"/>
          <w:lang w:val="ka-GE"/>
        </w:rPr>
      </w:pPr>
    </w:p>
    <w:p w14:paraId="23A70771" w14:textId="77777777" w:rsidR="00993995" w:rsidRDefault="00993995" w:rsidP="00BF534E">
      <w:pPr>
        <w:spacing w:after="0" w:line="240" w:lineRule="auto"/>
        <w:jc w:val="center"/>
        <w:rPr>
          <w:rFonts w:ascii="Sylfaen" w:hAnsi="Sylfaen"/>
          <w:b/>
          <w:sz w:val="20"/>
          <w:szCs w:val="20"/>
          <w:lang w:val="ka-GE"/>
        </w:rPr>
      </w:pPr>
    </w:p>
    <w:p w14:paraId="59D542F4" w14:textId="38CE70BB" w:rsidR="00993995" w:rsidRDefault="002E149E" w:rsidP="00BF534E">
      <w:pPr>
        <w:spacing w:after="0" w:line="240" w:lineRule="auto"/>
        <w:jc w:val="center"/>
        <w:rPr>
          <w:rFonts w:ascii="Sylfaen" w:hAnsi="Sylfaen"/>
          <w:b/>
          <w:sz w:val="20"/>
          <w:szCs w:val="20"/>
          <w:lang w:val="ka-GE"/>
        </w:rPr>
      </w:pPr>
      <w:r w:rsidRPr="00E37C5C">
        <w:rPr>
          <w:rFonts w:ascii="Sylfaen" w:hAnsi="Sylfaen" w:cs="Sylfaen"/>
          <w:b/>
          <w:noProof/>
        </w:rPr>
        <w:drawing>
          <wp:inline distT="0" distB="0" distL="0" distR="0" wp14:anchorId="62C77E8A" wp14:editId="1A4E4E59">
            <wp:extent cx="2038350" cy="144102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038350" cy="1441029"/>
                    </a:xfrm>
                    <a:prstGeom prst="rect">
                      <a:avLst/>
                    </a:prstGeom>
                  </pic:spPr>
                </pic:pic>
              </a:graphicData>
            </a:graphic>
          </wp:inline>
        </w:drawing>
      </w:r>
    </w:p>
    <w:p w14:paraId="657680BA" w14:textId="1742B36F" w:rsidR="00993995" w:rsidRDefault="002E149E" w:rsidP="002E149E">
      <w:pPr>
        <w:tabs>
          <w:tab w:val="left" w:pos="1940"/>
        </w:tabs>
        <w:spacing w:after="0" w:line="240" w:lineRule="auto"/>
        <w:rPr>
          <w:rFonts w:ascii="Sylfaen" w:hAnsi="Sylfaen"/>
          <w:b/>
          <w:sz w:val="20"/>
          <w:szCs w:val="20"/>
          <w:lang w:val="ka-GE"/>
        </w:rPr>
      </w:pPr>
      <w:r>
        <w:rPr>
          <w:rFonts w:ascii="Sylfaen" w:hAnsi="Sylfaen"/>
          <w:b/>
          <w:sz w:val="20"/>
          <w:szCs w:val="20"/>
          <w:lang w:val="ka-GE"/>
        </w:rPr>
        <w:tab/>
      </w:r>
    </w:p>
    <w:p w14:paraId="0E35439A" w14:textId="77777777" w:rsidR="00993995" w:rsidRDefault="00993995" w:rsidP="00BF534E">
      <w:pPr>
        <w:spacing w:after="0" w:line="240" w:lineRule="auto"/>
        <w:jc w:val="center"/>
        <w:rPr>
          <w:rFonts w:ascii="Sylfaen" w:hAnsi="Sylfaen"/>
          <w:b/>
          <w:sz w:val="20"/>
          <w:szCs w:val="20"/>
          <w:lang w:val="ka-GE"/>
        </w:rPr>
      </w:pPr>
    </w:p>
    <w:p w14:paraId="2C6F313B" w14:textId="77777777" w:rsidR="00993995" w:rsidRDefault="00993995" w:rsidP="00BF534E">
      <w:pPr>
        <w:spacing w:after="0" w:line="240" w:lineRule="auto"/>
        <w:jc w:val="center"/>
        <w:rPr>
          <w:rFonts w:ascii="Sylfaen" w:hAnsi="Sylfaen"/>
          <w:b/>
          <w:sz w:val="20"/>
          <w:szCs w:val="20"/>
          <w:lang w:val="ka-GE"/>
        </w:rPr>
      </w:pPr>
    </w:p>
    <w:p w14:paraId="3F7CC27D" w14:textId="77777777" w:rsidR="00993995" w:rsidRDefault="00993995" w:rsidP="00BF534E">
      <w:pPr>
        <w:spacing w:after="0" w:line="240" w:lineRule="auto"/>
        <w:jc w:val="center"/>
        <w:rPr>
          <w:rFonts w:ascii="Sylfaen" w:hAnsi="Sylfaen"/>
          <w:b/>
          <w:sz w:val="20"/>
          <w:szCs w:val="20"/>
          <w:lang w:val="ka-GE"/>
        </w:rPr>
      </w:pPr>
    </w:p>
    <w:p w14:paraId="303E0882" w14:textId="0695957B" w:rsidR="00343FBC" w:rsidRPr="00331A56" w:rsidRDefault="00343FBC" w:rsidP="00993995">
      <w:pPr>
        <w:spacing w:after="0" w:line="240" w:lineRule="auto"/>
        <w:jc w:val="center"/>
        <w:rPr>
          <w:rFonts w:ascii="Sylfaen" w:hAnsi="Sylfaen"/>
          <w:b/>
          <w:sz w:val="20"/>
          <w:szCs w:val="20"/>
          <w:lang w:val="ka-GE"/>
        </w:rPr>
      </w:pPr>
    </w:p>
    <w:p w14:paraId="56D9278F" w14:textId="77777777" w:rsidR="00993995" w:rsidRPr="002E149E" w:rsidRDefault="00993995" w:rsidP="00BB66A2">
      <w:pPr>
        <w:spacing w:after="0"/>
        <w:jc w:val="center"/>
        <w:rPr>
          <w:rFonts w:ascii="Sylfaen" w:hAnsi="Sylfaen"/>
          <w:b/>
          <w:sz w:val="36"/>
          <w:szCs w:val="36"/>
          <w:lang w:val="ka-GE"/>
        </w:rPr>
      </w:pPr>
    </w:p>
    <w:p w14:paraId="63CF8BF6" w14:textId="324456A6" w:rsidR="00BB66A2" w:rsidRPr="002E149E" w:rsidRDefault="00EF15DD" w:rsidP="00BB66A2">
      <w:pPr>
        <w:spacing w:after="0"/>
        <w:jc w:val="center"/>
        <w:rPr>
          <w:rFonts w:ascii="Sylfaen" w:hAnsi="Sylfaen"/>
          <w:b/>
          <w:sz w:val="36"/>
          <w:szCs w:val="36"/>
          <w:lang w:val="ka-GE"/>
        </w:rPr>
      </w:pPr>
      <w:r w:rsidRPr="002E149E">
        <w:rPr>
          <w:rFonts w:ascii="Sylfaen" w:hAnsi="Sylfaen"/>
          <w:b/>
          <w:sz w:val="36"/>
          <w:szCs w:val="36"/>
          <w:lang w:val="ka-GE"/>
        </w:rPr>
        <w:t xml:space="preserve">ელექტრონული </w:t>
      </w:r>
      <w:r w:rsidR="00557B4B" w:rsidRPr="002E149E">
        <w:rPr>
          <w:rFonts w:ascii="Sylfaen" w:hAnsi="Sylfaen"/>
          <w:b/>
          <w:sz w:val="36"/>
          <w:szCs w:val="36"/>
          <w:lang w:val="ka-GE"/>
        </w:rPr>
        <w:t>ტენდერი</w:t>
      </w:r>
      <w:r w:rsidRPr="002E149E">
        <w:rPr>
          <w:rFonts w:ascii="Sylfaen" w:hAnsi="Sylfaen"/>
          <w:b/>
          <w:sz w:val="36"/>
          <w:szCs w:val="36"/>
          <w:lang w:val="ka-GE"/>
        </w:rPr>
        <w:t>ს დოკუმენტაცია</w:t>
      </w:r>
    </w:p>
    <w:p w14:paraId="2C39559A" w14:textId="5BE6A40B" w:rsidR="00BB66A2" w:rsidRPr="002E149E" w:rsidRDefault="00B93984" w:rsidP="00BB66A2">
      <w:pPr>
        <w:spacing w:after="0" w:line="240" w:lineRule="auto"/>
        <w:jc w:val="center"/>
        <w:rPr>
          <w:rFonts w:ascii="Sylfaen" w:hAnsi="Sylfaen" w:cs="Sylfaen"/>
          <w:b/>
          <w:sz w:val="36"/>
          <w:szCs w:val="36"/>
          <w:lang w:val="ka-GE"/>
        </w:rPr>
      </w:pPr>
      <w:r w:rsidRPr="002E149E">
        <w:rPr>
          <w:rFonts w:ascii="Sylfaen" w:hAnsi="Sylfaen" w:cs="Sylfaen"/>
          <w:b/>
          <w:sz w:val="36"/>
          <w:szCs w:val="36"/>
          <w:lang w:val="ka-GE"/>
        </w:rPr>
        <w:t>ნახშირის</w:t>
      </w:r>
      <w:r w:rsidR="00600513" w:rsidRPr="002E149E">
        <w:rPr>
          <w:rFonts w:ascii="Sylfaen" w:hAnsi="Sylfaen" w:cs="Sylfaen"/>
          <w:b/>
          <w:sz w:val="36"/>
          <w:szCs w:val="36"/>
          <w:lang w:val="ka-GE"/>
        </w:rPr>
        <w:t xml:space="preserve"> </w:t>
      </w:r>
      <w:r w:rsidR="00BB66A2" w:rsidRPr="002E149E">
        <w:rPr>
          <w:rFonts w:ascii="Sylfaen" w:hAnsi="Sylfaen"/>
          <w:b/>
          <w:sz w:val="36"/>
          <w:szCs w:val="36"/>
          <w:lang w:val="ka-GE"/>
        </w:rPr>
        <w:t>შესყიდვის თაობაზე</w:t>
      </w:r>
    </w:p>
    <w:p w14:paraId="2E95CABD" w14:textId="77777777" w:rsidR="00343FBC" w:rsidRPr="00331A56" w:rsidRDefault="00343FBC" w:rsidP="00BF534E">
      <w:pPr>
        <w:spacing w:after="0" w:line="240" w:lineRule="auto"/>
        <w:jc w:val="center"/>
        <w:rPr>
          <w:rFonts w:ascii="Sylfaen" w:hAnsi="Sylfaen"/>
          <w:b/>
          <w:sz w:val="20"/>
          <w:szCs w:val="20"/>
          <w:lang w:val="ka-GE"/>
        </w:rPr>
      </w:pPr>
    </w:p>
    <w:p w14:paraId="438F8DAD" w14:textId="77777777" w:rsidR="00343FBC" w:rsidRDefault="00343FBC" w:rsidP="00BF534E">
      <w:pPr>
        <w:spacing w:after="0" w:line="240" w:lineRule="auto"/>
        <w:jc w:val="center"/>
        <w:rPr>
          <w:rFonts w:ascii="Sylfaen" w:hAnsi="Sylfaen"/>
          <w:b/>
          <w:sz w:val="20"/>
          <w:szCs w:val="20"/>
          <w:lang w:val="ka-GE"/>
        </w:rPr>
      </w:pPr>
    </w:p>
    <w:p w14:paraId="753AF797" w14:textId="77777777" w:rsidR="00993995" w:rsidRDefault="00993995" w:rsidP="00BF534E">
      <w:pPr>
        <w:spacing w:after="0" w:line="240" w:lineRule="auto"/>
        <w:jc w:val="center"/>
        <w:rPr>
          <w:rFonts w:ascii="Sylfaen" w:hAnsi="Sylfaen"/>
          <w:b/>
          <w:sz w:val="20"/>
          <w:szCs w:val="20"/>
          <w:lang w:val="ka-GE"/>
        </w:rPr>
      </w:pPr>
    </w:p>
    <w:p w14:paraId="72396293" w14:textId="77777777" w:rsidR="00993995" w:rsidRDefault="00993995" w:rsidP="00BF534E">
      <w:pPr>
        <w:spacing w:after="0" w:line="240" w:lineRule="auto"/>
        <w:jc w:val="center"/>
        <w:rPr>
          <w:rFonts w:ascii="Sylfaen" w:hAnsi="Sylfaen"/>
          <w:b/>
          <w:sz w:val="20"/>
          <w:szCs w:val="20"/>
          <w:lang w:val="ka-GE"/>
        </w:rPr>
      </w:pPr>
    </w:p>
    <w:p w14:paraId="1E879206" w14:textId="77777777" w:rsidR="00993995" w:rsidRDefault="00993995" w:rsidP="00BF534E">
      <w:pPr>
        <w:spacing w:after="0" w:line="240" w:lineRule="auto"/>
        <w:jc w:val="center"/>
        <w:rPr>
          <w:rFonts w:ascii="Sylfaen" w:hAnsi="Sylfaen"/>
          <w:b/>
          <w:sz w:val="20"/>
          <w:szCs w:val="20"/>
          <w:lang w:val="ka-GE"/>
        </w:rPr>
      </w:pPr>
    </w:p>
    <w:p w14:paraId="51F9A3F4" w14:textId="77777777" w:rsidR="00993995" w:rsidRDefault="00993995" w:rsidP="00BF534E">
      <w:pPr>
        <w:spacing w:after="0" w:line="240" w:lineRule="auto"/>
        <w:jc w:val="center"/>
        <w:rPr>
          <w:rFonts w:ascii="Sylfaen" w:hAnsi="Sylfaen"/>
          <w:b/>
          <w:sz w:val="20"/>
          <w:szCs w:val="20"/>
          <w:lang w:val="ka-GE"/>
        </w:rPr>
      </w:pPr>
    </w:p>
    <w:p w14:paraId="7113B52F" w14:textId="77777777" w:rsidR="00993995" w:rsidRDefault="00993995" w:rsidP="00BF534E">
      <w:pPr>
        <w:spacing w:after="0" w:line="240" w:lineRule="auto"/>
        <w:jc w:val="center"/>
        <w:rPr>
          <w:rFonts w:ascii="Sylfaen" w:hAnsi="Sylfaen"/>
          <w:b/>
          <w:sz w:val="20"/>
          <w:szCs w:val="20"/>
          <w:lang w:val="ka-GE"/>
        </w:rPr>
      </w:pPr>
    </w:p>
    <w:p w14:paraId="1C1ABB58" w14:textId="77777777" w:rsidR="00993995" w:rsidRDefault="00993995" w:rsidP="00BF534E">
      <w:pPr>
        <w:spacing w:after="0" w:line="240" w:lineRule="auto"/>
        <w:jc w:val="center"/>
        <w:rPr>
          <w:rFonts w:ascii="Sylfaen" w:hAnsi="Sylfaen"/>
          <w:b/>
          <w:sz w:val="20"/>
          <w:szCs w:val="20"/>
          <w:lang w:val="ka-GE"/>
        </w:rPr>
      </w:pPr>
    </w:p>
    <w:p w14:paraId="4891EEC4" w14:textId="77777777" w:rsidR="00993995" w:rsidRDefault="00993995" w:rsidP="00BF534E">
      <w:pPr>
        <w:spacing w:after="0" w:line="240" w:lineRule="auto"/>
        <w:jc w:val="center"/>
        <w:rPr>
          <w:rFonts w:ascii="Sylfaen" w:hAnsi="Sylfaen"/>
          <w:b/>
          <w:sz w:val="20"/>
          <w:szCs w:val="20"/>
          <w:lang w:val="ka-GE"/>
        </w:rPr>
      </w:pPr>
    </w:p>
    <w:p w14:paraId="2181C034" w14:textId="77777777" w:rsidR="00993995" w:rsidRDefault="00993995" w:rsidP="00BF534E">
      <w:pPr>
        <w:spacing w:after="0" w:line="240" w:lineRule="auto"/>
        <w:jc w:val="center"/>
        <w:rPr>
          <w:rFonts w:ascii="Sylfaen" w:hAnsi="Sylfaen"/>
          <w:b/>
          <w:sz w:val="20"/>
          <w:szCs w:val="20"/>
          <w:lang w:val="ka-GE"/>
        </w:rPr>
      </w:pPr>
    </w:p>
    <w:p w14:paraId="09B74D0E" w14:textId="77777777" w:rsidR="00993995" w:rsidRDefault="00993995" w:rsidP="00BF534E">
      <w:pPr>
        <w:spacing w:after="0" w:line="240" w:lineRule="auto"/>
        <w:jc w:val="center"/>
        <w:rPr>
          <w:rFonts w:ascii="Sylfaen" w:hAnsi="Sylfaen"/>
          <w:b/>
          <w:sz w:val="20"/>
          <w:szCs w:val="20"/>
          <w:lang w:val="ka-GE"/>
        </w:rPr>
      </w:pPr>
    </w:p>
    <w:p w14:paraId="5813D479" w14:textId="77777777" w:rsidR="00993995" w:rsidRDefault="00993995" w:rsidP="00BF534E">
      <w:pPr>
        <w:spacing w:after="0" w:line="240" w:lineRule="auto"/>
        <w:jc w:val="center"/>
        <w:rPr>
          <w:rFonts w:ascii="Sylfaen" w:hAnsi="Sylfaen"/>
          <w:b/>
          <w:sz w:val="20"/>
          <w:szCs w:val="20"/>
          <w:lang w:val="ka-GE"/>
        </w:rPr>
      </w:pPr>
    </w:p>
    <w:p w14:paraId="0BCAFD41" w14:textId="77777777" w:rsidR="00993995" w:rsidRDefault="00993995" w:rsidP="00BF534E">
      <w:pPr>
        <w:spacing w:after="0" w:line="240" w:lineRule="auto"/>
        <w:jc w:val="center"/>
        <w:rPr>
          <w:rFonts w:ascii="Sylfaen" w:hAnsi="Sylfaen"/>
          <w:b/>
          <w:sz w:val="20"/>
          <w:szCs w:val="20"/>
          <w:lang w:val="ka-GE"/>
        </w:rPr>
      </w:pPr>
    </w:p>
    <w:p w14:paraId="05624B2F" w14:textId="77777777" w:rsidR="00993995" w:rsidRDefault="00993995" w:rsidP="00BF534E">
      <w:pPr>
        <w:spacing w:after="0" w:line="240" w:lineRule="auto"/>
        <w:jc w:val="center"/>
        <w:rPr>
          <w:rFonts w:ascii="Sylfaen" w:hAnsi="Sylfaen"/>
          <w:b/>
          <w:sz w:val="20"/>
          <w:szCs w:val="20"/>
          <w:lang w:val="ka-GE"/>
        </w:rPr>
      </w:pPr>
    </w:p>
    <w:p w14:paraId="26EAEFC4" w14:textId="77777777" w:rsidR="00993995" w:rsidRDefault="00993995" w:rsidP="00BF534E">
      <w:pPr>
        <w:spacing w:after="0" w:line="240" w:lineRule="auto"/>
        <w:jc w:val="center"/>
        <w:rPr>
          <w:rFonts w:ascii="Sylfaen" w:hAnsi="Sylfaen"/>
          <w:b/>
          <w:sz w:val="20"/>
          <w:szCs w:val="20"/>
          <w:lang w:val="ka-GE"/>
        </w:rPr>
      </w:pPr>
    </w:p>
    <w:p w14:paraId="1DFCF3B1" w14:textId="77777777" w:rsidR="00993995" w:rsidRDefault="00993995" w:rsidP="00BF534E">
      <w:pPr>
        <w:spacing w:after="0" w:line="240" w:lineRule="auto"/>
        <w:jc w:val="center"/>
        <w:rPr>
          <w:rFonts w:ascii="Sylfaen" w:hAnsi="Sylfaen"/>
          <w:b/>
          <w:sz w:val="20"/>
          <w:szCs w:val="20"/>
          <w:lang w:val="ka-GE"/>
        </w:rPr>
      </w:pPr>
    </w:p>
    <w:p w14:paraId="0C1D9DB4" w14:textId="77777777" w:rsidR="00993995" w:rsidRDefault="00993995" w:rsidP="00BF534E">
      <w:pPr>
        <w:spacing w:after="0" w:line="240" w:lineRule="auto"/>
        <w:jc w:val="center"/>
        <w:rPr>
          <w:rFonts w:ascii="Sylfaen" w:hAnsi="Sylfaen"/>
          <w:b/>
          <w:sz w:val="20"/>
          <w:szCs w:val="20"/>
          <w:lang w:val="ka-GE"/>
        </w:rPr>
      </w:pPr>
    </w:p>
    <w:p w14:paraId="6737B20B" w14:textId="77777777" w:rsidR="00993995" w:rsidRPr="00331A56" w:rsidRDefault="00993995" w:rsidP="00BF534E">
      <w:pPr>
        <w:spacing w:after="0" w:line="240" w:lineRule="auto"/>
        <w:jc w:val="center"/>
        <w:rPr>
          <w:rFonts w:ascii="Sylfaen" w:hAnsi="Sylfaen"/>
          <w:b/>
          <w:sz w:val="20"/>
          <w:szCs w:val="20"/>
          <w:lang w:val="ka-GE"/>
        </w:rPr>
      </w:pPr>
    </w:p>
    <w:p w14:paraId="5EB63DEA" w14:textId="77777777" w:rsidR="00343FBC" w:rsidRDefault="00343FBC" w:rsidP="00BF534E">
      <w:pPr>
        <w:spacing w:after="0" w:line="240" w:lineRule="auto"/>
        <w:jc w:val="center"/>
        <w:rPr>
          <w:rFonts w:ascii="Sylfaen" w:hAnsi="Sylfaen"/>
          <w:b/>
          <w:sz w:val="20"/>
          <w:szCs w:val="20"/>
          <w:lang w:val="ka-GE"/>
        </w:rPr>
      </w:pPr>
    </w:p>
    <w:p w14:paraId="107225C2" w14:textId="77777777" w:rsidR="00600513" w:rsidRDefault="00600513" w:rsidP="00BF534E">
      <w:pPr>
        <w:spacing w:after="0" w:line="240" w:lineRule="auto"/>
        <w:jc w:val="center"/>
        <w:rPr>
          <w:rFonts w:ascii="Sylfaen" w:hAnsi="Sylfaen"/>
          <w:b/>
          <w:sz w:val="20"/>
          <w:szCs w:val="20"/>
          <w:lang w:val="ka-GE"/>
        </w:rPr>
      </w:pPr>
    </w:p>
    <w:p w14:paraId="061F3E99" w14:textId="77777777" w:rsidR="00600513" w:rsidRDefault="00600513" w:rsidP="00BF534E">
      <w:pPr>
        <w:spacing w:after="0" w:line="240" w:lineRule="auto"/>
        <w:jc w:val="center"/>
        <w:rPr>
          <w:rFonts w:ascii="Sylfaen" w:hAnsi="Sylfaen"/>
          <w:b/>
          <w:sz w:val="20"/>
          <w:szCs w:val="20"/>
          <w:lang w:val="ka-GE"/>
        </w:rPr>
      </w:pPr>
    </w:p>
    <w:p w14:paraId="77B1331E" w14:textId="77777777" w:rsidR="00600513" w:rsidRDefault="00600513" w:rsidP="00BF534E">
      <w:pPr>
        <w:spacing w:after="0" w:line="240" w:lineRule="auto"/>
        <w:jc w:val="center"/>
        <w:rPr>
          <w:rFonts w:ascii="Sylfaen" w:hAnsi="Sylfaen"/>
          <w:b/>
          <w:sz w:val="20"/>
          <w:szCs w:val="20"/>
          <w:lang w:val="ka-GE"/>
        </w:rPr>
      </w:pPr>
    </w:p>
    <w:p w14:paraId="6403074C" w14:textId="0D4D404C" w:rsidR="00600513" w:rsidRDefault="00600513" w:rsidP="00BF534E">
      <w:pPr>
        <w:spacing w:after="0" w:line="240" w:lineRule="auto"/>
        <w:jc w:val="center"/>
        <w:rPr>
          <w:rFonts w:ascii="Sylfaen" w:hAnsi="Sylfaen"/>
          <w:b/>
          <w:sz w:val="20"/>
          <w:szCs w:val="20"/>
          <w:lang w:val="ka-GE"/>
        </w:rPr>
      </w:pPr>
    </w:p>
    <w:p w14:paraId="67A86C5D" w14:textId="0C8EF5CE" w:rsidR="00B93984" w:rsidRDefault="00B93984" w:rsidP="00BF534E">
      <w:pPr>
        <w:spacing w:after="0" w:line="240" w:lineRule="auto"/>
        <w:jc w:val="center"/>
        <w:rPr>
          <w:rFonts w:ascii="Sylfaen" w:hAnsi="Sylfaen"/>
          <w:b/>
          <w:sz w:val="20"/>
          <w:szCs w:val="20"/>
          <w:lang w:val="ka-GE"/>
        </w:rPr>
      </w:pPr>
    </w:p>
    <w:p w14:paraId="63789542" w14:textId="4AEDE1B6" w:rsidR="00B93984" w:rsidRDefault="00B93984" w:rsidP="00BF534E">
      <w:pPr>
        <w:spacing w:after="0" w:line="240" w:lineRule="auto"/>
        <w:jc w:val="center"/>
        <w:rPr>
          <w:rFonts w:ascii="Sylfaen" w:hAnsi="Sylfaen"/>
          <w:b/>
          <w:sz w:val="20"/>
          <w:szCs w:val="20"/>
          <w:lang w:val="ka-GE"/>
        </w:rPr>
      </w:pPr>
    </w:p>
    <w:p w14:paraId="22F8CEF2" w14:textId="5B266A74" w:rsidR="00B93984" w:rsidRDefault="00B93984" w:rsidP="00BF534E">
      <w:pPr>
        <w:spacing w:after="0" w:line="240" w:lineRule="auto"/>
        <w:jc w:val="center"/>
        <w:rPr>
          <w:rFonts w:ascii="Sylfaen" w:hAnsi="Sylfaen"/>
          <w:b/>
          <w:sz w:val="20"/>
          <w:szCs w:val="20"/>
          <w:lang w:val="ka-GE"/>
        </w:rPr>
      </w:pPr>
    </w:p>
    <w:p w14:paraId="0B85076A" w14:textId="77777777" w:rsidR="004C7970" w:rsidRPr="00557B4B" w:rsidRDefault="004C7970" w:rsidP="007A5932">
      <w:pPr>
        <w:spacing w:line="240" w:lineRule="auto"/>
        <w:rPr>
          <w:rFonts w:ascii="Sylfaen" w:hAnsi="Sylfaen"/>
          <w:b/>
          <w:sz w:val="20"/>
          <w:szCs w:val="20"/>
          <w:lang w:val="ka-GE"/>
        </w:rPr>
      </w:pPr>
      <w:r w:rsidRPr="00557B4B">
        <w:rPr>
          <w:rFonts w:ascii="Sylfaen" w:hAnsi="Sylfaen"/>
          <w:b/>
          <w:sz w:val="20"/>
          <w:szCs w:val="20"/>
          <w:lang w:val="ka-GE"/>
        </w:rPr>
        <w:lastRenderedPageBreak/>
        <w:t xml:space="preserve">1.1 </w:t>
      </w:r>
      <w:r w:rsidRPr="00557B4B">
        <w:rPr>
          <w:rFonts w:ascii="Sylfaen" w:hAnsi="Sylfaen" w:cs="Sylfaen"/>
          <w:b/>
          <w:sz w:val="20"/>
          <w:szCs w:val="20"/>
          <w:lang w:val="ka-GE"/>
        </w:rPr>
        <w:t>შესყიდვის</w:t>
      </w:r>
      <w:r w:rsidRPr="00557B4B">
        <w:rPr>
          <w:rFonts w:ascii="Sylfaen" w:hAnsi="Sylfaen"/>
          <w:b/>
          <w:sz w:val="20"/>
          <w:szCs w:val="20"/>
          <w:lang w:val="ka-GE"/>
        </w:rPr>
        <w:t xml:space="preserve"> </w:t>
      </w:r>
      <w:r w:rsidRPr="00557B4B">
        <w:rPr>
          <w:rFonts w:ascii="Sylfaen" w:hAnsi="Sylfaen" w:cs="Sylfaen"/>
          <w:b/>
          <w:sz w:val="20"/>
          <w:szCs w:val="20"/>
          <w:lang w:val="ka-GE"/>
        </w:rPr>
        <w:t>ობიექტის</w:t>
      </w:r>
      <w:r w:rsidRPr="00557B4B">
        <w:rPr>
          <w:rFonts w:ascii="Sylfaen" w:hAnsi="Sylfaen"/>
          <w:b/>
          <w:sz w:val="20"/>
          <w:szCs w:val="20"/>
          <w:lang w:val="ka-GE"/>
        </w:rPr>
        <w:t xml:space="preserve"> </w:t>
      </w:r>
      <w:r w:rsidRPr="00557B4B">
        <w:rPr>
          <w:rFonts w:ascii="Sylfaen" w:hAnsi="Sylfaen" w:cs="Sylfaen"/>
          <w:b/>
          <w:sz w:val="20"/>
          <w:szCs w:val="20"/>
          <w:lang w:val="ka-GE"/>
        </w:rPr>
        <w:t>დასახელება</w:t>
      </w:r>
    </w:p>
    <w:p w14:paraId="640F994A" w14:textId="1C692600" w:rsidR="00B93984" w:rsidRPr="00557B4B" w:rsidRDefault="00B93984" w:rsidP="00B93984">
      <w:pPr>
        <w:pStyle w:val="ListParagraph"/>
        <w:spacing w:after="0" w:line="360" w:lineRule="auto"/>
        <w:ind w:left="0"/>
        <w:jc w:val="both"/>
        <w:rPr>
          <w:rFonts w:ascii="Sylfaen" w:hAnsi="Sylfaen"/>
          <w:sz w:val="20"/>
          <w:szCs w:val="20"/>
          <w:lang w:val="ka-GE"/>
        </w:rPr>
      </w:pPr>
      <w:r w:rsidRPr="00557B4B">
        <w:rPr>
          <w:rFonts w:ascii="Sylfaen" w:hAnsi="Sylfaen"/>
          <w:sz w:val="20"/>
          <w:szCs w:val="20"/>
          <w:lang w:val="ka-GE"/>
        </w:rPr>
        <w:t xml:space="preserve">შპს „ჯორჯიან უოთერ ენდ ფაუერი“ </w:t>
      </w:r>
      <w:r w:rsidRPr="00557B4B">
        <w:rPr>
          <w:rFonts w:ascii="Sylfaen" w:hAnsi="Sylfaen"/>
          <w:sz w:val="20"/>
          <w:szCs w:val="20"/>
        </w:rPr>
        <w:t xml:space="preserve">(GWP) </w:t>
      </w:r>
      <w:r w:rsidRPr="00557B4B">
        <w:rPr>
          <w:rFonts w:ascii="Sylfaen" w:hAnsi="Sylfaen"/>
          <w:sz w:val="20"/>
          <w:szCs w:val="20"/>
          <w:lang w:val="ka-GE"/>
        </w:rPr>
        <w:t xml:space="preserve">აცხადებს ელექტრონულ ტენდერს </w:t>
      </w:r>
      <w:r w:rsidR="00C2458B">
        <w:rPr>
          <w:rFonts w:ascii="Sylfaen" w:hAnsi="Sylfaen"/>
          <w:sz w:val="20"/>
          <w:szCs w:val="20"/>
          <w:lang w:val="ka-GE"/>
        </w:rPr>
        <w:t xml:space="preserve">გააქტიურებული </w:t>
      </w:r>
      <w:r>
        <w:rPr>
          <w:rFonts w:ascii="Sylfaen" w:hAnsi="Sylfaen" w:cs="Sylfaen"/>
          <w:sz w:val="20"/>
          <w:szCs w:val="20"/>
          <w:lang w:val="ka-GE"/>
        </w:rPr>
        <w:t>ნახშირის</w:t>
      </w:r>
      <w:r w:rsidR="00C2458B">
        <w:rPr>
          <w:rFonts w:ascii="Sylfaen" w:hAnsi="Sylfaen" w:cs="Sylfaen"/>
          <w:sz w:val="20"/>
          <w:szCs w:val="20"/>
          <w:lang w:val="ka-GE"/>
        </w:rPr>
        <w:t xml:space="preserve"> </w:t>
      </w:r>
      <w:r>
        <w:rPr>
          <w:rFonts w:ascii="Sylfaen" w:hAnsi="Sylfaen" w:cs="Sylfaen"/>
          <w:sz w:val="20"/>
          <w:szCs w:val="20"/>
          <w:lang w:val="ka-GE"/>
        </w:rPr>
        <w:t xml:space="preserve"> </w:t>
      </w:r>
      <w:r w:rsidRPr="00557B4B">
        <w:rPr>
          <w:rFonts w:ascii="Sylfaen" w:hAnsi="Sylfaen"/>
          <w:sz w:val="20"/>
          <w:szCs w:val="20"/>
          <w:lang w:val="ka-GE"/>
        </w:rPr>
        <w:t>– შესყიდვის თაობაზე და იწვევს კვალიფიციურ კომპანიებს მონაწილეობის მისაღებად.</w:t>
      </w:r>
    </w:p>
    <w:p w14:paraId="2BDA8608" w14:textId="05D35894" w:rsidR="00440220" w:rsidRDefault="00440220" w:rsidP="00440220">
      <w:pPr>
        <w:spacing w:after="0" w:line="240" w:lineRule="auto"/>
        <w:rPr>
          <w:rFonts w:ascii="Sylfaen" w:hAnsi="Sylfaen"/>
          <w:sz w:val="20"/>
          <w:szCs w:val="20"/>
          <w:lang w:val="ka-GE" w:eastAsia="ka-GE"/>
        </w:rPr>
      </w:pPr>
    </w:p>
    <w:p w14:paraId="7954B8F2" w14:textId="77777777" w:rsidR="004C7970" w:rsidRPr="00515AAF" w:rsidRDefault="004C7970" w:rsidP="00515AAF">
      <w:pPr>
        <w:spacing w:after="0" w:line="360" w:lineRule="auto"/>
        <w:jc w:val="both"/>
        <w:rPr>
          <w:rFonts w:ascii="Sylfaen" w:hAnsi="Sylfaen"/>
          <w:sz w:val="20"/>
          <w:szCs w:val="20"/>
          <w:lang w:val="ka-GE"/>
        </w:rPr>
      </w:pPr>
    </w:p>
    <w:p w14:paraId="4248062A" w14:textId="77777777" w:rsidR="004C7970" w:rsidRPr="00557B4B" w:rsidRDefault="004C7970" w:rsidP="004C7970">
      <w:pPr>
        <w:spacing w:after="0" w:line="240" w:lineRule="auto"/>
        <w:jc w:val="both"/>
        <w:rPr>
          <w:rFonts w:ascii="Sylfaen" w:hAnsi="Sylfaen"/>
          <w:b/>
          <w:sz w:val="20"/>
          <w:szCs w:val="20"/>
          <w:lang w:val="ka-GE"/>
        </w:rPr>
      </w:pPr>
      <w:r w:rsidRPr="00557B4B">
        <w:rPr>
          <w:rFonts w:ascii="Sylfaen" w:hAnsi="Sylfaen"/>
          <w:b/>
          <w:sz w:val="20"/>
          <w:szCs w:val="20"/>
          <w:lang w:val="ka-GE"/>
        </w:rPr>
        <w:t>1.2 შესყიდვის ობიექტის  აღწერა (ტექნიკური დავალება), რაოდენობა/მოცულობა</w:t>
      </w:r>
    </w:p>
    <w:p w14:paraId="6021429C" w14:textId="77777777" w:rsidR="00600513" w:rsidRDefault="00600513" w:rsidP="00BB66A2">
      <w:pPr>
        <w:spacing w:after="0" w:line="240" w:lineRule="auto"/>
        <w:rPr>
          <w:rFonts w:ascii="Sylfaen" w:hAnsi="Sylfaen"/>
          <w:b/>
          <w:sz w:val="20"/>
          <w:szCs w:val="20"/>
          <w:lang w:val="ka-GE"/>
        </w:rPr>
      </w:pPr>
    </w:p>
    <w:p w14:paraId="227C408F" w14:textId="5CACF7C3" w:rsidR="00E43AB5" w:rsidRDefault="00600513" w:rsidP="00B93984">
      <w:pPr>
        <w:spacing w:after="0" w:line="240" w:lineRule="auto"/>
        <w:rPr>
          <w:rFonts w:ascii="Sylfaen" w:hAnsi="Sylfaen" w:cs="Sylfaen"/>
          <w:sz w:val="20"/>
          <w:szCs w:val="20"/>
          <w:lang w:val="ka-GE"/>
        </w:rPr>
      </w:pPr>
      <w:r w:rsidRPr="00600513">
        <w:rPr>
          <w:rFonts w:ascii="Sylfaen" w:hAnsi="Sylfaen" w:cs="Sylfaen"/>
          <w:b/>
          <w:sz w:val="20"/>
          <w:szCs w:val="20"/>
          <w:lang w:val="ka-GE"/>
        </w:rPr>
        <w:t xml:space="preserve">დასახელება: </w:t>
      </w:r>
      <w:r w:rsidR="00C2458B" w:rsidRPr="00C2458B">
        <w:rPr>
          <w:rFonts w:ascii="Sylfaen" w:hAnsi="Sylfaen" w:cs="Sylfaen"/>
          <w:sz w:val="20"/>
          <w:szCs w:val="20"/>
          <w:lang w:val="ka-GE"/>
        </w:rPr>
        <w:t>გააქტიურებული</w:t>
      </w:r>
      <w:r w:rsidR="000C011D">
        <w:rPr>
          <w:rFonts w:ascii="Sylfaen" w:hAnsi="Sylfaen" w:cs="Sylfaen"/>
          <w:sz w:val="20"/>
          <w:szCs w:val="20"/>
          <w:lang w:val="ka-GE"/>
        </w:rPr>
        <w:t xml:space="preserve"> ნახშირი</w:t>
      </w:r>
      <w:r w:rsidR="00845ADA">
        <w:rPr>
          <w:rFonts w:ascii="Sylfaen" w:hAnsi="Sylfaen" w:cs="Sylfaen"/>
          <w:sz w:val="20"/>
          <w:szCs w:val="20"/>
          <w:lang w:val="ka-GE"/>
        </w:rPr>
        <w:t xml:space="preserve"> </w:t>
      </w:r>
    </w:p>
    <w:p w14:paraId="79471B82" w14:textId="1E484D5C" w:rsidR="00B93984" w:rsidRPr="00C57D46" w:rsidRDefault="00B93984" w:rsidP="00B93984">
      <w:pPr>
        <w:spacing w:after="0" w:line="240" w:lineRule="auto"/>
        <w:rPr>
          <w:rFonts w:ascii="Sylfaen" w:hAnsi="Sylfaen" w:cs="Sylfaen"/>
          <w:color w:val="FF0000"/>
          <w:sz w:val="20"/>
          <w:szCs w:val="20"/>
          <w:lang w:val="ka-GE"/>
        </w:rPr>
      </w:pPr>
      <w:r w:rsidRPr="00C57D46">
        <w:rPr>
          <w:rFonts w:ascii="Sylfaen" w:hAnsi="Sylfaen" w:cs="Sylfaen"/>
          <w:b/>
          <w:color w:val="FF0000"/>
          <w:sz w:val="20"/>
          <w:szCs w:val="20"/>
          <w:lang w:val="ka-GE"/>
        </w:rPr>
        <w:t>რაოდენობა:</w:t>
      </w:r>
      <w:r w:rsidRPr="00C57D46">
        <w:rPr>
          <w:rFonts w:ascii="Sylfaen" w:hAnsi="Sylfaen" w:cs="Sylfaen"/>
          <w:color w:val="FF0000"/>
          <w:sz w:val="20"/>
          <w:szCs w:val="20"/>
          <w:lang w:val="ka-GE"/>
        </w:rPr>
        <w:t xml:space="preserve"> </w:t>
      </w:r>
      <w:r w:rsidR="00D06630" w:rsidRPr="00C57D46">
        <w:rPr>
          <w:rFonts w:ascii="Sylfaen" w:hAnsi="Sylfaen" w:cs="Sylfaen"/>
          <w:color w:val="FF0000"/>
          <w:sz w:val="20"/>
          <w:szCs w:val="20"/>
          <w:lang w:val="ka-GE"/>
        </w:rPr>
        <w:t xml:space="preserve">10 ტონა </w:t>
      </w:r>
    </w:p>
    <w:p w14:paraId="0F2E559E" w14:textId="77777777" w:rsidR="00B93984" w:rsidRDefault="00B93984" w:rsidP="00B93984">
      <w:pPr>
        <w:spacing w:after="0" w:line="240" w:lineRule="auto"/>
        <w:rPr>
          <w:rFonts w:ascii="Sylfaen" w:hAnsi="Sylfaen" w:cs="Sylfaen"/>
          <w:b/>
          <w:sz w:val="20"/>
          <w:szCs w:val="20"/>
          <w:lang w:val="ka-GE"/>
        </w:rPr>
      </w:pPr>
    </w:p>
    <w:p w14:paraId="2B3CB48E" w14:textId="77777777" w:rsidR="00600513" w:rsidRPr="00600513" w:rsidRDefault="00600513" w:rsidP="00BB66A2">
      <w:pPr>
        <w:spacing w:after="0" w:line="240" w:lineRule="auto"/>
        <w:rPr>
          <w:rFonts w:ascii="Sylfaen" w:hAnsi="Sylfaen" w:cs="Sylfaen"/>
          <w:b/>
          <w:sz w:val="20"/>
          <w:szCs w:val="20"/>
          <w:lang w:val="ka-GE"/>
        </w:rPr>
      </w:pPr>
    </w:p>
    <w:p w14:paraId="52E7752A" w14:textId="3F7288D0" w:rsidR="004C7970" w:rsidRPr="00557B4B" w:rsidRDefault="004C7970" w:rsidP="004C7970">
      <w:pPr>
        <w:pStyle w:val="ListParagraph"/>
        <w:numPr>
          <w:ilvl w:val="0"/>
          <w:numId w:val="9"/>
        </w:numPr>
        <w:spacing w:after="0" w:line="240" w:lineRule="auto"/>
        <w:rPr>
          <w:rFonts w:ascii="Sylfaen" w:hAnsi="Sylfaen" w:cs="Sylfaen"/>
          <w:sz w:val="20"/>
          <w:szCs w:val="20"/>
          <w:lang w:val="ka-GE"/>
        </w:rPr>
      </w:pPr>
      <w:r w:rsidRPr="00557B4B">
        <w:rPr>
          <w:rFonts w:ascii="Sylfaen" w:hAnsi="Sylfaen"/>
          <w:b/>
          <w:sz w:val="20"/>
          <w:szCs w:val="20"/>
          <w:lang w:val="ka-GE"/>
        </w:rPr>
        <w:t xml:space="preserve">შესყიდვის ობიექტის </w:t>
      </w:r>
      <w:r w:rsidRPr="00557B4B">
        <w:rPr>
          <w:rFonts w:ascii="Sylfaen" w:hAnsi="Sylfaen"/>
          <w:sz w:val="20"/>
          <w:szCs w:val="20"/>
          <w:lang w:val="ka-GE"/>
        </w:rPr>
        <w:t xml:space="preserve"> </w:t>
      </w:r>
      <w:r w:rsidR="00B93984">
        <w:rPr>
          <w:rFonts w:ascii="Sylfaen" w:hAnsi="Sylfaen"/>
          <w:sz w:val="20"/>
          <w:szCs w:val="20"/>
          <w:lang w:val="ka-GE"/>
        </w:rPr>
        <w:t>სპეციფიკაცია</w:t>
      </w:r>
      <w:r w:rsidRPr="00557B4B">
        <w:rPr>
          <w:rFonts w:ascii="Sylfaen" w:hAnsi="Sylfaen"/>
          <w:sz w:val="20"/>
          <w:szCs w:val="20"/>
          <w:lang w:val="ka-GE"/>
        </w:rPr>
        <w:t xml:space="preserve"> აღწერა იხილეთ დანართში N1 </w:t>
      </w:r>
    </w:p>
    <w:p w14:paraId="1486B456" w14:textId="77777777" w:rsidR="004C7970" w:rsidRPr="00557B4B" w:rsidRDefault="004C7970" w:rsidP="00BB66A2">
      <w:pPr>
        <w:spacing w:after="0" w:line="240" w:lineRule="auto"/>
        <w:rPr>
          <w:rFonts w:ascii="Sylfaen" w:hAnsi="Sylfaen"/>
          <w:sz w:val="20"/>
          <w:szCs w:val="20"/>
          <w:lang w:val="ka-GE"/>
        </w:rPr>
      </w:pPr>
    </w:p>
    <w:p w14:paraId="0EC1062F" w14:textId="77777777" w:rsidR="004C7970" w:rsidRPr="00557B4B" w:rsidRDefault="004C7970" w:rsidP="00BB66A2">
      <w:pPr>
        <w:spacing w:after="0" w:line="240" w:lineRule="auto"/>
        <w:rPr>
          <w:rFonts w:ascii="Sylfaen" w:hAnsi="Sylfaen"/>
          <w:sz w:val="20"/>
          <w:szCs w:val="20"/>
          <w:lang w:val="ka-GE"/>
        </w:rPr>
      </w:pPr>
    </w:p>
    <w:p w14:paraId="1E1702BB" w14:textId="77777777" w:rsidR="00557C71" w:rsidRPr="00557B4B" w:rsidRDefault="004C7970" w:rsidP="00A544AC">
      <w:pPr>
        <w:spacing w:line="240" w:lineRule="auto"/>
        <w:rPr>
          <w:rFonts w:ascii="Sylfaen" w:hAnsi="Sylfaen" w:cs="Sylfaen"/>
          <w:b/>
          <w:sz w:val="20"/>
          <w:szCs w:val="20"/>
          <w:lang w:val="ka-GE"/>
        </w:rPr>
      </w:pPr>
      <w:r w:rsidRPr="00557B4B">
        <w:rPr>
          <w:rFonts w:ascii="Sylfaen" w:hAnsi="Sylfaen" w:cs="Sylfaen"/>
          <w:b/>
          <w:sz w:val="20"/>
          <w:szCs w:val="20"/>
          <w:lang w:val="ka-GE"/>
        </w:rPr>
        <w:t>1.3 განფასება</w:t>
      </w:r>
    </w:p>
    <w:p w14:paraId="73D0889C" w14:textId="51CF7676" w:rsidR="00557C71" w:rsidRPr="00557B4B" w:rsidRDefault="00557C71" w:rsidP="00557C71">
      <w:pPr>
        <w:spacing w:after="0" w:line="240" w:lineRule="auto"/>
        <w:rPr>
          <w:rFonts w:ascii="Sylfaen" w:hAnsi="Sylfaen" w:cs="Sylfaen"/>
          <w:sz w:val="20"/>
          <w:szCs w:val="20"/>
          <w:lang w:val="ka-GE"/>
        </w:rPr>
      </w:pPr>
      <w:r w:rsidRPr="00557B4B">
        <w:rPr>
          <w:rFonts w:ascii="Sylfaen" w:hAnsi="Sylfaen" w:cs="Sylfaen"/>
          <w:sz w:val="20"/>
          <w:szCs w:val="20"/>
          <w:lang w:val="ka-GE"/>
        </w:rPr>
        <w:t>ფასი</w:t>
      </w:r>
      <w:r w:rsidR="0047568B" w:rsidRPr="00557B4B">
        <w:rPr>
          <w:rFonts w:ascii="Sylfaen" w:hAnsi="Sylfaen" w:cs="Sylfaen"/>
          <w:sz w:val="20"/>
          <w:szCs w:val="20"/>
          <w:lang w:val="ka-GE"/>
        </w:rPr>
        <w:t xml:space="preserve"> </w:t>
      </w:r>
      <w:r w:rsidRPr="00557B4B">
        <w:rPr>
          <w:rFonts w:ascii="Sylfaen" w:hAnsi="Sylfaen" w:cs="Sylfaen"/>
          <w:sz w:val="20"/>
          <w:szCs w:val="20"/>
          <w:lang w:val="ka-GE"/>
        </w:rPr>
        <w:t>წარმოდგენილი უნდა იყოს</w:t>
      </w:r>
      <w:r w:rsidR="004C7970" w:rsidRPr="00557B4B">
        <w:rPr>
          <w:rFonts w:ascii="Sylfaen" w:hAnsi="Sylfaen" w:cs="Sylfaen"/>
          <w:sz w:val="20"/>
          <w:szCs w:val="20"/>
          <w:lang w:val="ka-GE"/>
        </w:rPr>
        <w:t xml:space="preserve"> დღგ-ს ჩათვლით ასეთის არსებობის შემთხვევაში,</w:t>
      </w:r>
      <w:r w:rsidRPr="00557B4B">
        <w:rPr>
          <w:rFonts w:ascii="Sylfaen" w:hAnsi="Sylfaen" w:cs="Sylfaen"/>
          <w:sz w:val="20"/>
          <w:szCs w:val="20"/>
          <w:lang w:val="ka-GE"/>
        </w:rPr>
        <w:t xml:space="preserve"> </w:t>
      </w:r>
      <w:r w:rsidR="00B93984">
        <w:rPr>
          <w:rFonts w:ascii="Sylfaen" w:hAnsi="Sylfaen" w:cs="Sylfaen"/>
          <w:sz w:val="20"/>
          <w:szCs w:val="20"/>
          <w:lang w:val="ka-GE"/>
        </w:rPr>
        <w:t>თბილისში</w:t>
      </w:r>
      <w:r w:rsidR="0047568B" w:rsidRPr="00557B4B">
        <w:rPr>
          <w:rFonts w:ascii="Sylfaen" w:hAnsi="Sylfaen" w:cs="Sylfaen"/>
          <w:sz w:val="20"/>
          <w:szCs w:val="20"/>
          <w:lang w:val="ka-GE"/>
        </w:rPr>
        <w:t xml:space="preserve"> დამკვეთის საწყობამდე ტრანსპორტირების გათვალისწინებით</w:t>
      </w:r>
      <w:r w:rsidR="00600513">
        <w:rPr>
          <w:rFonts w:ascii="Sylfaen" w:hAnsi="Sylfaen" w:cs="Sylfaen"/>
          <w:sz w:val="20"/>
          <w:szCs w:val="20"/>
        </w:rPr>
        <w:t xml:space="preserve">. </w:t>
      </w:r>
      <w:r w:rsidR="0075757C" w:rsidRPr="00557B4B">
        <w:rPr>
          <w:rFonts w:ascii="Sylfaen" w:hAnsi="Sylfaen" w:cs="Sylfaen"/>
          <w:sz w:val="20"/>
          <w:szCs w:val="20"/>
        </w:rPr>
        <w:t xml:space="preserve"> </w:t>
      </w:r>
    </w:p>
    <w:p w14:paraId="47A645BD" w14:textId="1150377B" w:rsidR="00BB66A2" w:rsidRPr="00557B4B" w:rsidRDefault="00BB66A2" w:rsidP="00BB66A2">
      <w:pPr>
        <w:spacing w:after="0" w:line="240" w:lineRule="auto"/>
        <w:rPr>
          <w:rFonts w:ascii="Sylfaen" w:hAnsi="Sylfaen" w:cs="Sylfaen"/>
          <w:b/>
          <w:sz w:val="20"/>
          <w:szCs w:val="20"/>
          <w:u w:val="single"/>
          <w:lang w:val="ka-GE"/>
        </w:rPr>
      </w:pPr>
    </w:p>
    <w:p w14:paraId="50CE2FF0" w14:textId="77777777" w:rsidR="004C7970" w:rsidRPr="00557B4B" w:rsidRDefault="004C7970" w:rsidP="00BB66A2">
      <w:pPr>
        <w:spacing w:after="0" w:line="240" w:lineRule="auto"/>
        <w:rPr>
          <w:rFonts w:ascii="Sylfaen" w:hAnsi="Sylfaen" w:cs="Sylfaen"/>
          <w:b/>
          <w:sz w:val="20"/>
          <w:szCs w:val="20"/>
          <w:u w:val="single"/>
          <w:lang w:val="ka-GE"/>
        </w:rPr>
      </w:pPr>
    </w:p>
    <w:p w14:paraId="1111E095" w14:textId="77777777" w:rsidR="004C7970" w:rsidRPr="00BA70C0" w:rsidRDefault="004C7970" w:rsidP="004C7970">
      <w:pPr>
        <w:spacing w:after="0" w:line="240" w:lineRule="auto"/>
        <w:rPr>
          <w:rFonts w:ascii="Sylfaen" w:hAnsi="Sylfaen"/>
          <w:b/>
          <w:sz w:val="20"/>
          <w:szCs w:val="20"/>
          <w:lang w:val="ka-GE"/>
        </w:rPr>
      </w:pPr>
      <w:r w:rsidRPr="00557B4B">
        <w:rPr>
          <w:rFonts w:ascii="Sylfaen" w:hAnsi="Sylfaen" w:cs="Sylfaen"/>
          <w:b/>
          <w:sz w:val="20"/>
          <w:szCs w:val="20"/>
        </w:rPr>
        <w:t>1.4</w:t>
      </w:r>
      <w:r w:rsidRPr="00557B4B">
        <w:rPr>
          <w:rFonts w:ascii="Sylfaen" w:hAnsi="Sylfaen" w:cs="Sylfaen"/>
          <w:sz w:val="20"/>
          <w:szCs w:val="20"/>
          <w:lang w:val="ka-GE"/>
        </w:rPr>
        <w:t xml:space="preserve"> </w:t>
      </w:r>
      <w:r w:rsidRPr="00557B4B">
        <w:rPr>
          <w:rFonts w:ascii="Sylfaen" w:hAnsi="Sylfaen" w:cs="Sylfaen"/>
          <w:b/>
          <w:sz w:val="20"/>
          <w:szCs w:val="20"/>
          <w:lang w:val="ka-GE"/>
        </w:rPr>
        <w:t xml:space="preserve">მომსახურების მიწოდების, </w:t>
      </w:r>
      <w:r w:rsidRPr="00557B4B">
        <w:rPr>
          <w:rFonts w:ascii="Sylfaen" w:hAnsi="Sylfaen"/>
          <w:b/>
          <w:sz w:val="20"/>
          <w:szCs w:val="20"/>
          <w:lang w:val="ka-GE"/>
        </w:rPr>
        <w:t xml:space="preserve">ადგილი, </w:t>
      </w:r>
      <w:r w:rsidRPr="00BA70C0">
        <w:rPr>
          <w:rFonts w:ascii="Sylfaen" w:hAnsi="Sylfaen"/>
          <w:b/>
          <w:sz w:val="20"/>
          <w:szCs w:val="20"/>
          <w:lang w:val="ka-GE"/>
        </w:rPr>
        <w:t>ფორმა და ვადა</w:t>
      </w:r>
    </w:p>
    <w:p w14:paraId="75E17829" w14:textId="3882685E" w:rsidR="004C7970" w:rsidRPr="00BA70C0" w:rsidRDefault="004C7970" w:rsidP="00BB66A2">
      <w:pPr>
        <w:spacing w:after="0" w:line="240" w:lineRule="auto"/>
        <w:rPr>
          <w:rFonts w:ascii="Sylfaen" w:hAnsi="Sylfaen" w:cs="Sylfaen"/>
          <w:sz w:val="20"/>
          <w:szCs w:val="20"/>
          <w:lang w:val="ka-GE"/>
        </w:rPr>
      </w:pPr>
      <w:r w:rsidRPr="00BA70C0">
        <w:rPr>
          <w:rFonts w:ascii="Sylfaen" w:hAnsi="Sylfaen"/>
          <w:b/>
          <w:sz w:val="20"/>
          <w:szCs w:val="20"/>
          <w:lang w:val="ka-GE"/>
        </w:rPr>
        <w:t>მიწოდებ</w:t>
      </w:r>
      <w:r w:rsidR="00600513" w:rsidRPr="00BA70C0">
        <w:rPr>
          <w:rFonts w:ascii="Sylfaen" w:hAnsi="Sylfaen"/>
          <w:b/>
          <w:sz w:val="20"/>
          <w:szCs w:val="20"/>
          <w:lang w:val="ka-GE"/>
        </w:rPr>
        <w:t xml:space="preserve">ა </w:t>
      </w:r>
      <w:r w:rsidR="00B93984">
        <w:rPr>
          <w:rFonts w:ascii="Sylfaen" w:hAnsi="Sylfaen"/>
          <w:sz w:val="20"/>
          <w:szCs w:val="20"/>
          <w:lang w:val="ka-GE"/>
        </w:rPr>
        <w:t>ერთიანად</w:t>
      </w:r>
      <w:r w:rsidRPr="00BA70C0">
        <w:rPr>
          <w:rFonts w:ascii="Sylfaen" w:hAnsi="Sylfaen"/>
          <w:sz w:val="20"/>
          <w:szCs w:val="20"/>
          <w:lang w:val="ka-GE"/>
        </w:rPr>
        <w:t xml:space="preserve"> </w:t>
      </w:r>
      <w:r w:rsidRPr="00BA70C0">
        <w:rPr>
          <w:rFonts w:ascii="Sylfaen" w:hAnsi="Sylfaen" w:cs="Sylfaen"/>
          <w:sz w:val="20"/>
          <w:szCs w:val="20"/>
          <w:lang w:val="ka-GE"/>
        </w:rPr>
        <w:t>დამკვეთის საწყობამდე</w:t>
      </w:r>
      <w:r w:rsidR="00B93984">
        <w:rPr>
          <w:rFonts w:ascii="Sylfaen" w:hAnsi="Sylfaen" w:cs="Sylfaen"/>
          <w:sz w:val="20"/>
          <w:szCs w:val="20"/>
          <w:lang w:val="ka-GE"/>
        </w:rPr>
        <w:t xml:space="preserve"> თბილისის მასშტაბით, ხელშეკრულების გაფორმებიდან 2 კვირის ვადაში. (სასურველი ვადა, დააფიქსირეთ თუ განსხვავებულია შემოთავაზებული ვადა)</w:t>
      </w:r>
    </w:p>
    <w:p w14:paraId="65CBBA66" w14:textId="77777777" w:rsidR="00600513" w:rsidRPr="00BA70C0" w:rsidRDefault="00600513" w:rsidP="00BB66A2">
      <w:pPr>
        <w:spacing w:after="0" w:line="240" w:lineRule="auto"/>
        <w:rPr>
          <w:rFonts w:ascii="Sylfaen" w:hAnsi="Sylfaen" w:cs="Sylfaen"/>
          <w:sz w:val="20"/>
          <w:szCs w:val="20"/>
          <w:lang w:val="ka-GE"/>
        </w:rPr>
      </w:pPr>
    </w:p>
    <w:p w14:paraId="4F9CB913" w14:textId="77777777" w:rsidR="00B93984" w:rsidRDefault="00B93984" w:rsidP="00B135C2">
      <w:pPr>
        <w:spacing w:after="0" w:line="240" w:lineRule="auto"/>
        <w:jc w:val="both"/>
        <w:rPr>
          <w:rFonts w:ascii="Sylfaen" w:hAnsi="Sylfaen" w:cs="Sylfaen"/>
          <w:b/>
          <w:bCs/>
          <w:color w:val="231F20"/>
          <w:sz w:val="24"/>
          <w:szCs w:val="24"/>
        </w:rPr>
      </w:pPr>
    </w:p>
    <w:p w14:paraId="4EC67DD3" w14:textId="5E787E93" w:rsidR="00B135C2" w:rsidRPr="00557B4B" w:rsidRDefault="00515AAF" w:rsidP="00B135C2">
      <w:pPr>
        <w:spacing w:after="0" w:line="240" w:lineRule="auto"/>
        <w:jc w:val="both"/>
        <w:rPr>
          <w:rFonts w:ascii="Sylfaen" w:hAnsi="Sylfaen"/>
          <w:b/>
          <w:sz w:val="20"/>
          <w:szCs w:val="20"/>
          <w:lang w:val="ka-GE"/>
        </w:rPr>
      </w:pPr>
      <w:r>
        <w:rPr>
          <w:rFonts w:ascii="Sylfaen" w:hAnsi="Sylfaen" w:cs="Sylfaen"/>
          <w:b/>
          <w:sz w:val="20"/>
          <w:szCs w:val="20"/>
          <w:lang w:val="ka-GE"/>
        </w:rPr>
        <w:t>1.5</w:t>
      </w:r>
      <w:r w:rsidR="00B135C2" w:rsidRPr="00557B4B">
        <w:rPr>
          <w:rFonts w:ascii="Sylfaen" w:hAnsi="Sylfaen" w:cs="Sylfaen"/>
          <w:b/>
          <w:sz w:val="20"/>
          <w:szCs w:val="20"/>
          <w:lang w:val="ka-GE"/>
        </w:rPr>
        <w:t xml:space="preserve"> ანგარიშსწორების</w:t>
      </w:r>
      <w:r w:rsidR="00B135C2" w:rsidRPr="00557B4B">
        <w:rPr>
          <w:rFonts w:ascii="Sylfaen" w:hAnsi="Sylfaen"/>
          <w:b/>
          <w:sz w:val="20"/>
          <w:szCs w:val="20"/>
          <w:lang w:val="ka-GE"/>
        </w:rPr>
        <w:t xml:space="preserve"> </w:t>
      </w:r>
      <w:r w:rsidR="00B135C2" w:rsidRPr="00557B4B">
        <w:rPr>
          <w:rFonts w:ascii="Sylfaen" w:hAnsi="Sylfaen" w:cs="Sylfaen"/>
          <w:b/>
          <w:sz w:val="20"/>
          <w:szCs w:val="20"/>
          <w:lang w:val="ka-GE"/>
        </w:rPr>
        <w:t>პირობები</w:t>
      </w:r>
    </w:p>
    <w:p w14:paraId="2FD5EB29" w14:textId="2E679182" w:rsidR="00B135C2" w:rsidRDefault="00B135C2" w:rsidP="00B135C2">
      <w:pPr>
        <w:spacing w:after="0" w:line="240" w:lineRule="auto"/>
        <w:jc w:val="both"/>
        <w:rPr>
          <w:rFonts w:ascii="Sylfaen" w:hAnsi="Sylfaen"/>
          <w:sz w:val="20"/>
          <w:szCs w:val="20"/>
          <w:lang w:val="ka-GE"/>
        </w:rPr>
      </w:pPr>
      <w:r w:rsidRPr="00557B4B">
        <w:rPr>
          <w:rFonts w:ascii="Sylfaen" w:hAnsi="Sylfaen"/>
          <w:sz w:val="20"/>
          <w:szCs w:val="20"/>
          <w:lang w:val="ka-GE"/>
        </w:rPr>
        <w:t xml:space="preserve">ანგარიშსწორება მოხდება კონსიგნაციის წესით, უნაღდო ანგარიშსწორებით თითოეულ მიწოდებულ პარტიაზე, </w:t>
      </w:r>
      <w:r w:rsidR="009E12E7">
        <w:rPr>
          <w:rFonts w:ascii="Sylfaen" w:hAnsi="Sylfaen"/>
          <w:sz w:val="20"/>
          <w:szCs w:val="20"/>
          <w:lang w:val="ka-GE"/>
        </w:rPr>
        <w:t xml:space="preserve">(უცხოური ვალუტის შემთხვევაში: გადახდის დღეს არსებული, ეროვნული ბანკის მიერ დადგენილი ოფიციალური გაცვლითი კურსის შესაბამისად), </w:t>
      </w:r>
      <w:r w:rsidRPr="00557B4B">
        <w:rPr>
          <w:rFonts w:ascii="Sylfaen" w:hAnsi="Sylfaen"/>
          <w:sz w:val="20"/>
          <w:szCs w:val="20"/>
          <w:lang w:val="ka-GE"/>
        </w:rPr>
        <w:t>„საქონლის“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3CAB3FC3" w14:textId="77777777" w:rsidR="00515AAF" w:rsidRDefault="00515AAF" w:rsidP="00B135C2">
      <w:pPr>
        <w:spacing w:after="0" w:line="240" w:lineRule="auto"/>
        <w:jc w:val="both"/>
        <w:rPr>
          <w:rFonts w:ascii="Sylfaen" w:hAnsi="Sylfaen"/>
          <w:sz w:val="20"/>
          <w:szCs w:val="20"/>
          <w:lang w:val="ka-GE"/>
        </w:rPr>
      </w:pPr>
    </w:p>
    <w:p w14:paraId="10B9FAB4" w14:textId="77777777" w:rsidR="00515AAF" w:rsidRPr="00964098" w:rsidRDefault="00515AAF" w:rsidP="00515AAF">
      <w:pPr>
        <w:spacing w:after="0" w:line="240" w:lineRule="auto"/>
        <w:rPr>
          <w:rFonts w:ascii="Sylfaen" w:hAnsi="Sylfaen"/>
          <w:b/>
          <w:sz w:val="20"/>
          <w:szCs w:val="20"/>
        </w:rPr>
      </w:pPr>
      <w:r w:rsidRPr="00964098">
        <w:rPr>
          <w:rFonts w:ascii="Sylfaen" w:hAnsi="Sylfaen"/>
          <w:b/>
          <w:sz w:val="20"/>
          <w:szCs w:val="20"/>
        </w:rPr>
        <w:t>1.</w:t>
      </w:r>
      <w:r>
        <w:rPr>
          <w:rFonts w:ascii="Sylfaen" w:hAnsi="Sylfaen"/>
          <w:b/>
          <w:sz w:val="20"/>
          <w:szCs w:val="20"/>
        </w:rPr>
        <w:t>6</w:t>
      </w:r>
      <w:r w:rsidRPr="00964098">
        <w:rPr>
          <w:rFonts w:ascii="Sylfaen" w:hAnsi="Sylfaen"/>
          <w:b/>
          <w:sz w:val="20"/>
          <w:szCs w:val="20"/>
        </w:rPr>
        <w:t xml:space="preserve"> მოთხოვნა პრეტენდენტის გამოცდილების შესახებ</w:t>
      </w:r>
    </w:p>
    <w:p w14:paraId="49D37D38" w14:textId="4B56A752" w:rsidR="00515AAF" w:rsidRDefault="00515AAF" w:rsidP="00515AAF">
      <w:pPr>
        <w:spacing w:after="0" w:line="240" w:lineRule="auto"/>
        <w:jc w:val="both"/>
        <w:rPr>
          <w:rFonts w:ascii="Sylfaen" w:hAnsi="Sylfaen"/>
          <w:sz w:val="20"/>
          <w:szCs w:val="20"/>
          <w:lang w:val="ka-GE"/>
        </w:rPr>
      </w:pPr>
      <w:r w:rsidRPr="006966D7">
        <w:rPr>
          <w:rFonts w:ascii="Sylfaen" w:hAnsi="Sylfaen"/>
          <w:sz w:val="20"/>
          <w:szCs w:val="20"/>
          <w:lang w:val="ka-GE"/>
        </w:rPr>
        <w:t>პრეტენდენტს</w:t>
      </w:r>
      <w:r w:rsidRPr="00964098">
        <w:rPr>
          <w:rFonts w:ascii="Sylfaen" w:hAnsi="Sylfaen"/>
          <w:sz w:val="20"/>
          <w:szCs w:val="20"/>
          <w:lang w:val="ka-GE"/>
        </w:rPr>
        <w:t xml:space="preserve"> უკანასკნელი ორი</w:t>
      </w:r>
      <w:r w:rsidRPr="006966D7">
        <w:rPr>
          <w:rFonts w:ascii="Sylfaen" w:hAnsi="Sylfaen"/>
          <w:sz w:val="20"/>
          <w:szCs w:val="20"/>
          <w:lang w:val="ka-GE"/>
        </w:rPr>
        <w:t xml:space="preserve"> წლის განმავლობაში უნდა გააჩნდეს </w:t>
      </w:r>
      <w:r w:rsidR="00D06630">
        <w:rPr>
          <w:rFonts w:ascii="Sylfaen" w:hAnsi="Sylfaen"/>
          <w:sz w:val="20"/>
          <w:szCs w:val="20"/>
          <w:lang w:val="ka-GE"/>
        </w:rPr>
        <w:t>მსგავსი ტიპის</w:t>
      </w:r>
      <w:r w:rsidRPr="006966D7">
        <w:rPr>
          <w:rFonts w:ascii="Sylfaen" w:hAnsi="Sylfaen"/>
          <w:sz w:val="20"/>
          <w:szCs w:val="20"/>
          <w:lang w:val="ka-GE"/>
        </w:rPr>
        <w:t xml:space="preserve"> </w:t>
      </w:r>
      <w:r w:rsidRPr="00964098">
        <w:rPr>
          <w:rFonts w:ascii="Sylfaen" w:hAnsi="Sylfaen"/>
          <w:sz w:val="20"/>
          <w:szCs w:val="20"/>
          <w:lang w:val="ka-GE"/>
        </w:rPr>
        <w:t>საქონლის მიწოდება/რეალიზაციის გამოცდილება</w:t>
      </w:r>
      <w:r w:rsidR="00D06630">
        <w:rPr>
          <w:rFonts w:ascii="Sylfaen" w:hAnsi="Sylfaen"/>
          <w:sz w:val="20"/>
          <w:szCs w:val="20"/>
          <w:lang w:val="ka-GE"/>
        </w:rPr>
        <w:t>.</w:t>
      </w:r>
    </w:p>
    <w:p w14:paraId="51779F2A" w14:textId="77777777" w:rsidR="00602F6C" w:rsidRDefault="00602F6C" w:rsidP="00515AAF">
      <w:pPr>
        <w:spacing w:after="0" w:line="240" w:lineRule="auto"/>
        <w:jc w:val="both"/>
        <w:rPr>
          <w:rFonts w:ascii="Sylfaen" w:hAnsi="Sylfaen"/>
          <w:sz w:val="20"/>
          <w:szCs w:val="20"/>
          <w:lang w:val="ka-GE"/>
        </w:rPr>
      </w:pPr>
    </w:p>
    <w:p w14:paraId="7521F595" w14:textId="78EC6E0F" w:rsidR="00602F6C" w:rsidRDefault="00602F6C" w:rsidP="00602F6C">
      <w:pPr>
        <w:spacing w:after="0" w:line="240" w:lineRule="auto"/>
        <w:rPr>
          <w:rFonts w:ascii="Sylfaen" w:hAnsi="Sylfaen"/>
          <w:b/>
          <w:sz w:val="20"/>
          <w:szCs w:val="20"/>
        </w:rPr>
      </w:pPr>
      <w:r w:rsidRPr="00602F6C">
        <w:rPr>
          <w:rFonts w:ascii="Sylfaen" w:hAnsi="Sylfaen"/>
          <w:b/>
          <w:sz w:val="20"/>
          <w:szCs w:val="20"/>
        </w:rPr>
        <w:t xml:space="preserve">1.7 </w:t>
      </w:r>
      <w:r w:rsidRPr="008261C1">
        <w:rPr>
          <w:rFonts w:ascii="Sylfaen" w:hAnsi="Sylfaen"/>
          <w:b/>
          <w:sz w:val="20"/>
          <w:szCs w:val="20"/>
        </w:rPr>
        <w:t xml:space="preserve">მოთხოვნა შესყიდვის ობიექტის </w:t>
      </w:r>
      <w:r w:rsidR="00315D29" w:rsidRPr="008261C1">
        <w:rPr>
          <w:rFonts w:ascii="Sylfaen" w:hAnsi="Sylfaen"/>
          <w:b/>
          <w:sz w:val="20"/>
          <w:szCs w:val="20"/>
        </w:rPr>
        <w:t>ნიმუშის შესახებ</w:t>
      </w:r>
    </w:p>
    <w:p w14:paraId="6ADC32D1" w14:textId="63EAFD30" w:rsidR="00B64D94" w:rsidRDefault="00B64D94" w:rsidP="00B64D94">
      <w:pPr>
        <w:spacing w:after="0" w:line="240" w:lineRule="auto"/>
        <w:jc w:val="both"/>
        <w:rPr>
          <w:rFonts w:ascii="Sylfaen" w:hAnsi="Sylfaen"/>
          <w:sz w:val="20"/>
          <w:szCs w:val="20"/>
          <w:lang w:val="ka-GE"/>
        </w:rPr>
      </w:pPr>
      <w:r>
        <w:rPr>
          <w:rFonts w:ascii="Sylfaen" w:hAnsi="Sylfaen"/>
          <w:sz w:val="20"/>
          <w:szCs w:val="20"/>
          <w:lang w:val="ka-GE"/>
        </w:rPr>
        <w:t>პრეტენდენტი ვალდებულია უსასყიდლოდ მიაწოდოს შემსყიდველს შემოთავაზებული საქონლის ნიმუში ტესტირებისათვის - 1 ან 2 კილოს ოდენობით, ნიმუშს თან უნდა ახლდეს შესაბამისი სერტიფიკატები.</w:t>
      </w:r>
    </w:p>
    <w:p w14:paraId="1C9659AA" w14:textId="77777777" w:rsidR="00B64D94" w:rsidRDefault="00B64D94" w:rsidP="00B64D94">
      <w:pPr>
        <w:spacing w:after="0" w:line="240" w:lineRule="auto"/>
        <w:jc w:val="both"/>
        <w:rPr>
          <w:rFonts w:ascii="Sylfaen" w:hAnsi="Sylfaen"/>
          <w:sz w:val="20"/>
          <w:szCs w:val="20"/>
          <w:lang w:val="ka-GE"/>
        </w:rPr>
      </w:pPr>
    </w:p>
    <w:p w14:paraId="4EFA8B39" w14:textId="666B5077" w:rsidR="00B64D94" w:rsidRDefault="00B64D94" w:rsidP="00B64D94">
      <w:pPr>
        <w:spacing w:after="0" w:line="240" w:lineRule="auto"/>
        <w:jc w:val="both"/>
        <w:rPr>
          <w:rFonts w:ascii="Sylfaen" w:hAnsi="Sylfaen"/>
          <w:sz w:val="20"/>
          <w:szCs w:val="20"/>
          <w:lang w:val="ka-GE"/>
        </w:rPr>
      </w:pPr>
      <w:r>
        <w:rPr>
          <w:rFonts w:ascii="Sylfaen" w:hAnsi="Sylfaen"/>
          <w:sz w:val="20"/>
          <w:szCs w:val="20"/>
          <w:lang w:val="ka-GE"/>
        </w:rPr>
        <w:t xml:space="preserve">ერთ პრეტენდენტს უფლება აქვს ტენდერში წარმოადგინოს </w:t>
      </w:r>
      <w:r w:rsidRPr="006966D7">
        <w:rPr>
          <w:rFonts w:ascii="Sylfaen" w:hAnsi="Sylfaen"/>
          <w:sz w:val="20"/>
          <w:szCs w:val="20"/>
          <w:lang w:val="ka-GE"/>
        </w:rPr>
        <w:t xml:space="preserve">შესყიდვის ობიექტით განსაზღვრული </w:t>
      </w:r>
      <w:r w:rsidRPr="00964098">
        <w:rPr>
          <w:rFonts w:ascii="Sylfaen" w:hAnsi="Sylfaen"/>
          <w:sz w:val="20"/>
          <w:szCs w:val="20"/>
          <w:lang w:val="ka-GE"/>
        </w:rPr>
        <w:t>საქონლის</w:t>
      </w:r>
      <w:r>
        <w:rPr>
          <w:rFonts w:ascii="Sylfaen" w:hAnsi="Sylfaen"/>
          <w:sz w:val="20"/>
          <w:szCs w:val="20"/>
          <w:lang w:val="ka-GE"/>
        </w:rPr>
        <w:t xml:space="preserve"> რამდენიმე ალტერნატიული ვარიანტი. თითოეულ შემოთავაზებულ პროდუქტზე პრეტენდენტმა უნდა წარმოადგინოს 1 ან 2 კილოს ოდენობით ნიმუში ტესტირებისთვის.</w:t>
      </w:r>
    </w:p>
    <w:p w14:paraId="7CBBF9F2" w14:textId="77777777" w:rsidR="00B64D94" w:rsidRDefault="00B64D94" w:rsidP="00B64D94">
      <w:pPr>
        <w:spacing w:after="0" w:line="240" w:lineRule="auto"/>
        <w:jc w:val="both"/>
        <w:rPr>
          <w:rFonts w:ascii="Sylfaen" w:hAnsi="Sylfaen"/>
          <w:sz w:val="20"/>
          <w:szCs w:val="20"/>
          <w:lang w:val="ka-GE"/>
        </w:rPr>
      </w:pPr>
    </w:p>
    <w:p w14:paraId="5270BCDD" w14:textId="77777777" w:rsidR="00B64D94" w:rsidRDefault="00B64D94" w:rsidP="00B64D94">
      <w:pPr>
        <w:spacing w:after="0" w:line="240" w:lineRule="auto"/>
        <w:jc w:val="both"/>
        <w:rPr>
          <w:rFonts w:ascii="Sylfaen" w:hAnsi="Sylfaen"/>
          <w:sz w:val="20"/>
          <w:szCs w:val="20"/>
          <w:lang w:val="ka-GE"/>
        </w:rPr>
      </w:pPr>
      <w:r>
        <w:rPr>
          <w:rFonts w:ascii="Sylfaen" w:hAnsi="Sylfaen"/>
          <w:sz w:val="20"/>
          <w:szCs w:val="20"/>
          <w:lang w:val="ka-GE"/>
        </w:rPr>
        <w:t>ნიმუშის იდენტიფიცირება და სატესტოდ ჩაბარება:</w:t>
      </w:r>
    </w:p>
    <w:p w14:paraId="4B75C056" w14:textId="77777777" w:rsidR="00315D29" w:rsidRPr="00315D29" w:rsidRDefault="00315D29" w:rsidP="00315D29">
      <w:pPr>
        <w:pStyle w:val="ListParagraph"/>
        <w:numPr>
          <w:ilvl w:val="0"/>
          <w:numId w:val="9"/>
        </w:numPr>
        <w:rPr>
          <w:rFonts w:ascii="Sylfaen" w:hAnsi="Sylfaen"/>
          <w:bCs/>
          <w:sz w:val="20"/>
          <w:szCs w:val="20"/>
          <w:lang w:val="ka-GE"/>
        </w:rPr>
      </w:pPr>
      <w:r w:rsidRPr="00315D29">
        <w:rPr>
          <w:rFonts w:ascii="Sylfaen" w:hAnsi="Sylfaen"/>
          <w:bCs/>
          <w:sz w:val="20"/>
          <w:szCs w:val="20"/>
          <w:lang w:val="ka-GE"/>
        </w:rPr>
        <w:t xml:space="preserve">ნიმუშების მიწოდება მოხდება </w:t>
      </w:r>
    </w:p>
    <w:p w14:paraId="7F608E3C" w14:textId="77777777" w:rsidR="00315D29" w:rsidRPr="00315D29" w:rsidRDefault="00315D29" w:rsidP="00315D29">
      <w:pPr>
        <w:pStyle w:val="ListParagraph"/>
        <w:rPr>
          <w:rFonts w:ascii="Sylfaen" w:hAnsi="Sylfaen"/>
          <w:bCs/>
          <w:sz w:val="20"/>
          <w:szCs w:val="20"/>
          <w:lang w:val="ka-GE"/>
        </w:rPr>
      </w:pPr>
      <w:r w:rsidRPr="00315D29">
        <w:rPr>
          <w:rFonts w:ascii="Sylfaen" w:hAnsi="Sylfaen"/>
          <w:bCs/>
          <w:sz w:val="20"/>
          <w:szCs w:val="20"/>
          <w:lang w:val="ka-GE"/>
        </w:rPr>
        <w:t>მისამართზე: ქ. თბილისი, მედეა ( მზია) ჯუღელის N10;</w:t>
      </w:r>
    </w:p>
    <w:p w14:paraId="363DA2B0" w14:textId="77777777" w:rsidR="00315D29" w:rsidRPr="00315D29" w:rsidRDefault="00315D29" w:rsidP="00315D29">
      <w:pPr>
        <w:pStyle w:val="ListParagraph"/>
        <w:rPr>
          <w:rFonts w:ascii="Sylfaen" w:hAnsi="Sylfaen"/>
          <w:bCs/>
          <w:sz w:val="20"/>
          <w:szCs w:val="20"/>
          <w:lang w:val="ka-GE"/>
        </w:rPr>
      </w:pPr>
      <w:r w:rsidRPr="00315D29">
        <w:rPr>
          <w:rFonts w:ascii="Sylfaen" w:hAnsi="Sylfaen"/>
          <w:bCs/>
          <w:sz w:val="20"/>
          <w:szCs w:val="20"/>
          <w:lang w:val="ka-GE"/>
        </w:rPr>
        <w:t>საკონტაქტო პირი: ნინო კობერიძე</w:t>
      </w:r>
    </w:p>
    <w:p w14:paraId="7596FC65" w14:textId="77777777" w:rsidR="00315D29" w:rsidRPr="00315D29" w:rsidRDefault="00315D29" w:rsidP="00315D29">
      <w:pPr>
        <w:pStyle w:val="ListParagraph"/>
        <w:rPr>
          <w:rFonts w:ascii="Sylfaen" w:hAnsi="Sylfaen"/>
          <w:bCs/>
          <w:sz w:val="20"/>
          <w:szCs w:val="20"/>
          <w:lang w:val="ka-GE"/>
        </w:rPr>
      </w:pPr>
      <w:r w:rsidRPr="00315D29">
        <w:rPr>
          <w:rFonts w:ascii="Sylfaen" w:hAnsi="Sylfaen"/>
          <w:bCs/>
          <w:sz w:val="20"/>
          <w:szCs w:val="20"/>
          <w:lang w:val="ka-GE"/>
        </w:rPr>
        <w:t>საკონტაქტო ნომერი: 555 68 93 98</w:t>
      </w:r>
    </w:p>
    <w:p w14:paraId="3C5DB351" w14:textId="77777777" w:rsidR="00315D29" w:rsidRPr="00315D29" w:rsidRDefault="00315D29" w:rsidP="00315D29">
      <w:pPr>
        <w:pStyle w:val="ListParagraph"/>
        <w:rPr>
          <w:rFonts w:ascii="Sylfaen" w:hAnsi="Sylfaen"/>
          <w:bCs/>
          <w:sz w:val="20"/>
          <w:szCs w:val="20"/>
          <w:lang w:val="ka-GE"/>
        </w:rPr>
      </w:pPr>
      <w:r w:rsidRPr="00315D29">
        <w:rPr>
          <w:rFonts w:ascii="Sylfaen" w:hAnsi="Sylfaen"/>
          <w:bCs/>
          <w:sz w:val="20"/>
          <w:szCs w:val="20"/>
          <w:lang w:val="ka-GE"/>
        </w:rPr>
        <w:lastRenderedPageBreak/>
        <w:t xml:space="preserve">ზუსტი მისამართის და ნიმუშის ჩაბარების ზუსტი დროის დასადასტურებლად გთხოვთ დაუკავშირდეთ ნინო კობერიძეს მითითებულ ნომერზე. </w:t>
      </w:r>
    </w:p>
    <w:p w14:paraId="04D3BF40" w14:textId="77777777" w:rsidR="00315D29" w:rsidRDefault="00315D29" w:rsidP="00B64D94">
      <w:pPr>
        <w:pStyle w:val="ListParagraph"/>
        <w:spacing w:after="0" w:line="240" w:lineRule="auto"/>
        <w:jc w:val="both"/>
        <w:rPr>
          <w:rFonts w:ascii="Sylfaen" w:hAnsi="Sylfaen"/>
          <w:sz w:val="20"/>
          <w:szCs w:val="20"/>
          <w:lang w:val="ka-GE"/>
        </w:rPr>
      </w:pPr>
    </w:p>
    <w:p w14:paraId="12A74679" w14:textId="71A42BEA" w:rsidR="00B64D94" w:rsidRPr="00424417" w:rsidRDefault="00B64D94" w:rsidP="00B64D94">
      <w:pPr>
        <w:pStyle w:val="ListParagraph"/>
        <w:numPr>
          <w:ilvl w:val="0"/>
          <w:numId w:val="9"/>
        </w:numPr>
        <w:spacing w:after="0" w:line="240" w:lineRule="auto"/>
        <w:jc w:val="both"/>
        <w:rPr>
          <w:rFonts w:ascii="Sylfaen" w:hAnsi="Sylfaen"/>
          <w:b/>
          <w:sz w:val="20"/>
          <w:szCs w:val="20"/>
          <w:lang w:val="ka-GE"/>
        </w:rPr>
      </w:pPr>
      <w:r w:rsidRPr="00424417">
        <w:rPr>
          <w:rFonts w:ascii="Sylfaen" w:hAnsi="Sylfaen"/>
          <w:b/>
          <w:sz w:val="20"/>
          <w:szCs w:val="20"/>
          <w:lang w:val="ka-GE"/>
        </w:rPr>
        <w:t>სატესტოდ მიწოდებულ თითოეულ ნიმუშს უნდა მიენიჭოს იდენტიფიცირებისათვის საჭირო დასახელება და თან უნდა ახლდეს</w:t>
      </w:r>
      <w:r>
        <w:rPr>
          <w:rFonts w:ascii="Sylfaen" w:hAnsi="Sylfaen"/>
          <w:b/>
          <w:sz w:val="20"/>
          <w:szCs w:val="20"/>
          <w:lang w:val="ka-GE"/>
        </w:rPr>
        <w:t xml:space="preserve"> შესაბამისი</w:t>
      </w:r>
      <w:r>
        <w:rPr>
          <w:rFonts w:ascii="Sylfaen" w:hAnsi="Sylfaen"/>
          <w:b/>
          <w:sz w:val="20"/>
          <w:szCs w:val="20"/>
        </w:rPr>
        <w:t xml:space="preserve"> </w:t>
      </w:r>
      <w:r>
        <w:rPr>
          <w:rFonts w:ascii="Sylfaen" w:hAnsi="Sylfaen"/>
          <w:b/>
          <w:sz w:val="20"/>
          <w:szCs w:val="20"/>
          <w:lang w:val="ka-GE"/>
        </w:rPr>
        <w:t>სერტიფიკატები. ნიმუშებს შეგიძლიათ მიანიჭოთ თქვენთვის სასურველი კოდები, თუმცა სავალდებულოა რომ ეს კოდები ასევე მითითებული იყოს ფასების ცხრილში რომელსაც ტენდერის შედეგებში ატვირთავთ. ნიმუშების არევის თავიდან ასაცილებლად გთხოვთ თითოეულ ნიმუშს დააკარით ცოტა დიდი ზომის ეტიკეტი, სადაც ნიმუშის კოდურ დასახელებასთან ერთად დააწერთ თქვენი (პრეტენდენტი კომპანიის) დასახელებას, ნიმუშის მწარმოებელი ქარხნის დასახელებას და/ან პროდუქტის მწარმოებლის მიერ მინიჭებულ დასახელებას, რომლის იდენტიფიცირება შესაძლებელი უნდა იყოს პროდუქტის სერტიფიკატშიც.</w:t>
      </w:r>
    </w:p>
    <w:p w14:paraId="364746CE" w14:textId="77777777" w:rsidR="00B64D94" w:rsidRPr="00424417" w:rsidRDefault="00B64D94" w:rsidP="00B64D94">
      <w:pPr>
        <w:pStyle w:val="ListParagraph"/>
        <w:spacing w:after="0" w:line="240" w:lineRule="auto"/>
        <w:jc w:val="both"/>
        <w:rPr>
          <w:rFonts w:ascii="Sylfaen" w:hAnsi="Sylfaen"/>
          <w:sz w:val="20"/>
          <w:szCs w:val="20"/>
          <w:lang w:val="ka-GE"/>
        </w:rPr>
      </w:pPr>
    </w:p>
    <w:p w14:paraId="32D7417A" w14:textId="77777777" w:rsidR="00602F6C" w:rsidRPr="00602F6C" w:rsidRDefault="00602F6C" w:rsidP="00515AAF">
      <w:pPr>
        <w:spacing w:after="0" w:line="240" w:lineRule="auto"/>
        <w:jc w:val="both"/>
        <w:rPr>
          <w:rFonts w:ascii="Sylfaen" w:hAnsi="Sylfaen"/>
          <w:b/>
          <w:sz w:val="20"/>
          <w:szCs w:val="20"/>
        </w:rPr>
      </w:pPr>
    </w:p>
    <w:p w14:paraId="67737053" w14:textId="2AED5AC3" w:rsidR="004B17E5" w:rsidRPr="00557B4B" w:rsidRDefault="00B41863" w:rsidP="004B17E5">
      <w:pPr>
        <w:spacing w:before="240" w:after="160" w:line="240" w:lineRule="auto"/>
        <w:jc w:val="both"/>
        <w:rPr>
          <w:rFonts w:ascii="Sylfaen" w:hAnsi="Sylfaen"/>
          <w:b/>
          <w:sz w:val="20"/>
          <w:szCs w:val="20"/>
          <w:lang w:val="ka-GE"/>
        </w:rPr>
      </w:pPr>
      <w:r>
        <w:rPr>
          <w:rFonts w:ascii="Sylfaen" w:hAnsi="Sylfaen"/>
          <w:b/>
          <w:sz w:val="20"/>
          <w:szCs w:val="20"/>
          <w:lang w:val="ka-GE"/>
        </w:rPr>
        <w:t>1.</w:t>
      </w:r>
      <w:r>
        <w:rPr>
          <w:rFonts w:ascii="Sylfaen" w:hAnsi="Sylfaen"/>
          <w:b/>
          <w:sz w:val="20"/>
          <w:szCs w:val="20"/>
        </w:rPr>
        <w:t>8</w:t>
      </w:r>
      <w:r w:rsidR="004B17E5" w:rsidRPr="00557B4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52A91C4F" w14:textId="034FB51D" w:rsidR="00B135C2" w:rsidRDefault="00B41863" w:rsidP="00BB66A2">
      <w:pPr>
        <w:spacing w:after="0" w:line="240" w:lineRule="auto"/>
        <w:rPr>
          <w:rFonts w:ascii="Sylfaen" w:hAnsi="Sylfaen"/>
          <w:sz w:val="20"/>
          <w:szCs w:val="20"/>
          <w:lang w:val="ka-GE"/>
        </w:rPr>
      </w:pPr>
      <w:r>
        <w:rPr>
          <w:rFonts w:ascii="Sylfaen" w:hAnsi="Sylfaen"/>
          <w:sz w:val="20"/>
          <w:szCs w:val="20"/>
          <w:lang w:val="ka-GE"/>
        </w:rPr>
        <w:t>1</w:t>
      </w:r>
      <w:r>
        <w:rPr>
          <w:rFonts w:ascii="Sylfaen" w:hAnsi="Sylfaen"/>
          <w:sz w:val="20"/>
          <w:szCs w:val="20"/>
        </w:rPr>
        <w:t>.</w:t>
      </w:r>
      <w:r w:rsidR="00E43AB5">
        <w:rPr>
          <w:rFonts w:ascii="Sylfaen" w:hAnsi="Sylfaen"/>
          <w:sz w:val="20"/>
          <w:szCs w:val="20"/>
          <w:lang w:val="ka-GE"/>
        </w:rPr>
        <w:t xml:space="preserve"> </w:t>
      </w:r>
      <w:r w:rsidR="00515AAF">
        <w:rPr>
          <w:rFonts w:ascii="Sylfaen" w:hAnsi="Sylfaen"/>
          <w:sz w:val="20"/>
          <w:szCs w:val="20"/>
          <w:lang w:val="ka-GE"/>
        </w:rPr>
        <w:t xml:space="preserve">ფასების ცხრილი;  </w:t>
      </w:r>
      <w:r w:rsidR="00515AAF">
        <w:rPr>
          <w:rFonts w:ascii="Sylfaen" w:hAnsi="Sylfaen"/>
          <w:sz w:val="20"/>
          <w:szCs w:val="20"/>
        </w:rPr>
        <w:t>(</w:t>
      </w:r>
      <w:r w:rsidR="00515AAF">
        <w:rPr>
          <w:rFonts w:ascii="Sylfaen" w:hAnsi="Sylfaen"/>
          <w:sz w:val="20"/>
          <w:szCs w:val="20"/>
          <w:lang w:val="ka-GE"/>
        </w:rPr>
        <w:t>დანართი N2)</w:t>
      </w:r>
      <w:r w:rsidR="001031BD">
        <w:rPr>
          <w:rFonts w:ascii="Sylfaen" w:hAnsi="Sylfaen"/>
          <w:sz w:val="20"/>
          <w:szCs w:val="20"/>
          <w:lang w:val="ka-GE"/>
        </w:rPr>
        <w:t>;</w:t>
      </w:r>
    </w:p>
    <w:p w14:paraId="3CAFDBB7" w14:textId="065CF161" w:rsidR="00515AAF" w:rsidRPr="00557B4B" w:rsidRDefault="00B41863" w:rsidP="00515AAF">
      <w:pPr>
        <w:spacing w:after="0" w:line="240" w:lineRule="auto"/>
        <w:jc w:val="both"/>
        <w:rPr>
          <w:rFonts w:ascii="Sylfaen" w:hAnsi="Sylfaen"/>
          <w:sz w:val="20"/>
          <w:szCs w:val="20"/>
          <w:lang w:val="ka-GE"/>
        </w:rPr>
      </w:pPr>
      <w:r>
        <w:rPr>
          <w:rFonts w:ascii="Sylfaen" w:hAnsi="Sylfaen"/>
          <w:sz w:val="20"/>
          <w:szCs w:val="20"/>
          <w:lang w:val="ka-GE"/>
        </w:rPr>
        <w:t>2.</w:t>
      </w:r>
      <w:r w:rsidR="00515AAF" w:rsidRPr="00557B4B">
        <w:rPr>
          <w:rFonts w:ascii="Sylfaen" w:hAnsi="Sylfaen"/>
          <w:sz w:val="20"/>
          <w:szCs w:val="20"/>
          <w:lang w:val="ka-GE"/>
        </w:rPr>
        <w:t xml:space="preserve"> </w:t>
      </w:r>
      <w:r w:rsidR="00B93984">
        <w:rPr>
          <w:rFonts w:ascii="Sylfaen" w:hAnsi="Sylfaen"/>
          <w:sz w:val="20"/>
          <w:szCs w:val="20"/>
          <w:lang w:val="ka-GE"/>
        </w:rPr>
        <w:t>პროდუქტის</w:t>
      </w:r>
      <w:r w:rsidR="00515AAF" w:rsidRPr="00557B4B">
        <w:rPr>
          <w:rFonts w:ascii="Sylfaen" w:hAnsi="Sylfaen"/>
          <w:sz w:val="20"/>
          <w:szCs w:val="20"/>
          <w:lang w:val="ka-GE"/>
        </w:rPr>
        <w:t xml:space="preserve"> წარმოშობის სერტიფიკატი</w:t>
      </w:r>
      <w:r w:rsidR="001031BD">
        <w:rPr>
          <w:rFonts w:ascii="Sylfaen" w:hAnsi="Sylfaen"/>
          <w:sz w:val="20"/>
          <w:szCs w:val="20"/>
          <w:lang w:val="ka-GE"/>
        </w:rPr>
        <w:t>;</w:t>
      </w:r>
      <w:r w:rsidR="00515AAF" w:rsidRPr="00557B4B">
        <w:rPr>
          <w:rFonts w:ascii="Sylfaen" w:hAnsi="Sylfaen"/>
          <w:sz w:val="20"/>
          <w:szCs w:val="20"/>
          <w:lang w:val="ka-GE"/>
        </w:rPr>
        <w:t xml:space="preserve"> </w:t>
      </w:r>
    </w:p>
    <w:p w14:paraId="418CCD3A" w14:textId="7B4CFDC5" w:rsidR="00515AAF" w:rsidRPr="001031BD" w:rsidRDefault="00B41863" w:rsidP="00515AAF">
      <w:pPr>
        <w:spacing w:after="0" w:line="240" w:lineRule="auto"/>
        <w:jc w:val="both"/>
        <w:rPr>
          <w:rFonts w:ascii="Sylfaen" w:hAnsi="Sylfaen"/>
          <w:sz w:val="20"/>
          <w:szCs w:val="20"/>
        </w:rPr>
      </w:pPr>
      <w:r>
        <w:rPr>
          <w:rFonts w:ascii="Sylfaen" w:hAnsi="Sylfaen"/>
          <w:sz w:val="20"/>
          <w:szCs w:val="20"/>
          <w:lang w:val="ka-GE"/>
        </w:rPr>
        <w:t>3.</w:t>
      </w:r>
      <w:r>
        <w:rPr>
          <w:rFonts w:ascii="Sylfaen" w:hAnsi="Sylfaen"/>
          <w:sz w:val="20"/>
          <w:szCs w:val="20"/>
        </w:rPr>
        <w:t xml:space="preserve"> </w:t>
      </w:r>
      <w:r w:rsidR="00B93984">
        <w:rPr>
          <w:rFonts w:ascii="Sylfaen" w:hAnsi="Sylfaen"/>
          <w:sz w:val="20"/>
          <w:szCs w:val="20"/>
          <w:lang w:val="ka-GE"/>
        </w:rPr>
        <w:t>პროდუქტის</w:t>
      </w:r>
      <w:r w:rsidR="00515AAF" w:rsidRPr="00557B4B">
        <w:rPr>
          <w:rFonts w:ascii="Sylfaen" w:hAnsi="Sylfaen"/>
          <w:sz w:val="20"/>
          <w:szCs w:val="20"/>
          <w:lang w:val="ka-GE"/>
        </w:rPr>
        <w:t xml:space="preserve"> ანალიზის</w:t>
      </w:r>
      <w:r w:rsidR="00B64D94">
        <w:rPr>
          <w:rFonts w:ascii="Sylfaen" w:hAnsi="Sylfaen"/>
          <w:sz w:val="20"/>
          <w:szCs w:val="20"/>
          <w:lang w:val="ka-GE"/>
        </w:rPr>
        <w:t>/შემადგელობის</w:t>
      </w:r>
      <w:r w:rsidR="00515AAF" w:rsidRPr="00557B4B">
        <w:rPr>
          <w:rFonts w:ascii="Sylfaen" w:hAnsi="Sylfaen"/>
          <w:sz w:val="20"/>
          <w:szCs w:val="20"/>
          <w:lang w:val="ka-GE"/>
        </w:rPr>
        <w:t xml:space="preserve"> სერტიფიკატი </w:t>
      </w:r>
      <w:r w:rsidR="001031BD">
        <w:rPr>
          <w:rFonts w:ascii="Sylfaen" w:hAnsi="Sylfaen"/>
          <w:sz w:val="20"/>
          <w:szCs w:val="20"/>
          <w:lang w:val="ka-GE"/>
        </w:rPr>
        <w:t>გაცემული მწარმოებლი ქარხნის მიერ;</w:t>
      </w:r>
    </w:p>
    <w:p w14:paraId="035EE812" w14:textId="2030A77D" w:rsidR="00515AAF" w:rsidRDefault="00B93984" w:rsidP="00515AAF">
      <w:pPr>
        <w:spacing w:after="0" w:line="240" w:lineRule="auto"/>
        <w:jc w:val="both"/>
        <w:rPr>
          <w:rFonts w:ascii="Sylfaen" w:hAnsi="Sylfaen"/>
          <w:sz w:val="20"/>
          <w:szCs w:val="20"/>
          <w:lang w:val="ka-GE"/>
        </w:rPr>
      </w:pPr>
      <w:r>
        <w:rPr>
          <w:rFonts w:ascii="Sylfaen" w:hAnsi="Sylfaen"/>
          <w:sz w:val="20"/>
          <w:szCs w:val="20"/>
          <w:lang w:val="ka-GE"/>
        </w:rPr>
        <w:t>4</w:t>
      </w:r>
      <w:r w:rsidR="00B41863">
        <w:rPr>
          <w:rFonts w:ascii="Sylfaen" w:hAnsi="Sylfaen"/>
          <w:sz w:val="20"/>
          <w:szCs w:val="20"/>
        </w:rPr>
        <w:t xml:space="preserve">. </w:t>
      </w:r>
      <w:r w:rsidR="00515AAF" w:rsidRPr="00557B4B">
        <w:rPr>
          <w:rFonts w:ascii="Sylfaen" w:hAnsi="Sylfaen"/>
          <w:sz w:val="20"/>
          <w:szCs w:val="20"/>
          <w:lang w:val="ka-GE"/>
        </w:rPr>
        <w:t>პროდუქციის მწარმოებელი ქარხნის</w:t>
      </w:r>
      <w:r w:rsidR="00515AAF">
        <w:rPr>
          <w:rFonts w:ascii="Sylfaen" w:hAnsi="Sylfaen"/>
          <w:sz w:val="20"/>
          <w:szCs w:val="20"/>
          <w:lang w:val="ka-GE"/>
        </w:rPr>
        <w:t xml:space="preserve"> </w:t>
      </w:r>
      <w:r w:rsidR="00515AAF" w:rsidRPr="00964098">
        <w:rPr>
          <w:rFonts w:ascii="Sylfaen" w:hAnsi="Sylfaen"/>
          <w:sz w:val="20"/>
          <w:szCs w:val="20"/>
          <w:lang w:val="ka-GE"/>
        </w:rPr>
        <w:t xml:space="preserve">ISO </w:t>
      </w:r>
      <w:r w:rsidR="00515AAF">
        <w:rPr>
          <w:rFonts w:ascii="Sylfaen" w:hAnsi="Sylfaen"/>
          <w:sz w:val="20"/>
          <w:szCs w:val="20"/>
          <w:lang w:val="ka-GE"/>
        </w:rPr>
        <w:t>ან (ანალოგი)</w:t>
      </w:r>
      <w:r w:rsidR="00515AAF" w:rsidRPr="00557B4B">
        <w:rPr>
          <w:rFonts w:ascii="Sylfaen" w:hAnsi="Sylfaen"/>
          <w:sz w:val="20"/>
          <w:szCs w:val="20"/>
          <w:lang w:val="ka-GE"/>
        </w:rPr>
        <w:t xml:space="preserve"> სერტიფიკატები </w:t>
      </w:r>
      <w:r w:rsidR="00515AAF">
        <w:rPr>
          <w:rFonts w:ascii="Sylfaen" w:hAnsi="Sylfaen"/>
          <w:sz w:val="20"/>
          <w:szCs w:val="20"/>
          <w:lang w:val="ka-GE"/>
        </w:rPr>
        <w:t>(</w:t>
      </w:r>
      <w:r w:rsidR="00515AAF" w:rsidRPr="00557B4B">
        <w:rPr>
          <w:rFonts w:ascii="Sylfaen" w:hAnsi="Sylfaen"/>
          <w:sz w:val="20"/>
          <w:szCs w:val="20"/>
          <w:lang w:val="ka-GE"/>
        </w:rPr>
        <w:t>ასეთის არსებობის შემხვევაში</w:t>
      </w:r>
      <w:r w:rsidR="00515AAF">
        <w:rPr>
          <w:rFonts w:ascii="Sylfaen" w:hAnsi="Sylfaen"/>
          <w:sz w:val="20"/>
          <w:szCs w:val="20"/>
          <w:lang w:val="ka-GE"/>
        </w:rPr>
        <w:t>);</w:t>
      </w:r>
    </w:p>
    <w:p w14:paraId="3EFB7154" w14:textId="2046C441" w:rsidR="00515AAF" w:rsidRDefault="00D06630" w:rsidP="00515AAF">
      <w:pPr>
        <w:spacing w:after="0" w:line="240" w:lineRule="auto"/>
        <w:jc w:val="both"/>
        <w:rPr>
          <w:rFonts w:ascii="Sylfaen" w:hAnsi="Sylfaen"/>
          <w:sz w:val="20"/>
          <w:szCs w:val="20"/>
          <w:lang w:val="ka-GE"/>
        </w:rPr>
      </w:pPr>
      <w:r>
        <w:rPr>
          <w:rFonts w:ascii="Sylfaen" w:hAnsi="Sylfaen"/>
          <w:sz w:val="20"/>
          <w:szCs w:val="20"/>
          <w:lang w:val="ka-GE"/>
        </w:rPr>
        <w:t>5</w:t>
      </w:r>
      <w:r w:rsidR="00B41863">
        <w:rPr>
          <w:rFonts w:ascii="Sylfaen" w:hAnsi="Sylfaen"/>
          <w:sz w:val="20"/>
          <w:szCs w:val="20"/>
          <w:lang w:val="ka-GE"/>
        </w:rPr>
        <w:t>.</w:t>
      </w:r>
      <w:r w:rsidR="00B93984">
        <w:rPr>
          <w:rFonts w:ascii="Sylfaen" w:hAnsi="Sylfaen"/>
          <w:sz w:val="20"/>
          <w:szCs w:val="20"/>
          <w:lang w:val="ka-GE"/>
        </w:rPr>
        <w:t xml:space="preserve"> </w:t>
      </w:r>
      <w:r w:rsidR="00515AAF" w:rsidRPr="00557B4B">
        <w:rPr>
          <w:rFonts w:ascii="Sylfaen" w:hAnsi="Sylfaen"/>
          <w:sz w:val="20"/>
          <w:szCs w:val="20"/>
          <w:lang w:val="ka-GE"/>
        </w:rPr>
        <w:t>პრეტენდენტი კომპანიის სრული რეკვიზიტები;</w:t>
      </w:r>
    </w:p>
    <w:p w14:paraId="4F377B08" w14:textId="3AA85DA7" w:rsidR="00515AAF" w:rsidRDefault="00D06630" w:rsidP="00515AAF">
      <w:pPr>
        <w:spacing w:after="0" w:line="240" w:lineRule="auto"/>
        <w:jc w:val="both"/>
        <w:rPr>
          <w:rFonts w:ascii="Sylfaen" w:hAnsi="Sylfaen"/>
          <w:sz w:val="20"/>
          <w:szCs w:val="20"/>
          <w:lang w:val="ka-GE"/>
        </w:rPr>
      </w:pPr>
      <w:r>
        <w:rPr>
          <w:rFonts w:ascii="Sylfaen" w:hAnsi="Sylfaen"/>
          <w:sz w:val="20"/>
          <w:szCs w:val="20"/>
          <w:lang w:val="ka-GE"/>
        </w:rPr>
        <w:t>6</w:t>
      </w:r>
      <w:r w:rsidR="00B41863">
        <w:rPr>
          <w:rFonts w:ascii="Sylfaen" w:hAnsi="Sylfaen"/>
          <w:sz w:val="20"/>
          <w:szCs w:val="20"/>
          <w:lang w:val="ka-GE"/>
        </w:rPr>
        <w:t>.</w:t>
      </w:r>
      <w:r w:rsidR="00B93984">
        <w:rPr>
          <w:rFonts w:ascii="Sylfaen" w:hAnsi="Sylfaen"/>
          <w:sz w:val="20"/>
          <w:szCs w:val="20"/>
          <w:lang w:val="ka-GE"/>
        </w:rPr>
        <w:t xml:space="preserve"> </w:t>
      </w:r>
      <w:r w:rsidR="00515AAF" w:rsidRPr="005E557D">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681DB232" w14:textId="3704B105" w:rsidR="00B64D94" w:rsidRDefault="00B64D94" w:rsidP="00515AAF">
      <w:pPr>
        <w:spacing w:after="0" w:line="240" w:lineRule="auto"/>
        <w:jc w:val="both"/>
        <w:rPr>
          <w:rFonts w:ascii="Sylfaen" w:hAnsi="Sylfaen"/>
          <w:sz w:val="20"/>
          <w:szCs w:val="20"/>
          <w:lang w:val="ka-GE"/>
        </w:rPr>
      </w:pPr>
      <w:r>
        <w:rPr>
          <w:rFonts w:ascii="Sylfaen" w:hAnsi="Sylfaen"/>
          <w:sz w:val="20"/>
          <w:szCs w:val="20"/>
          <w:lang w:val="ka-GE"/>
        </w:rPr>
        <w:t xml:space="preserve">7. </w:t>
      </w:r>
      <w:r w:rsidR="008C79E1">
        <w:rPr>
          <w:rFonts w:ascii="Sylfaen" w:hAnsi="Sylfaen"/>
          <w:sz w:val="20"/>
          <w:szCs w:val="20"/>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 (წინამდებარე დოკუმენტი)</w:t>
      </w:r>
    </w:p>
    <w:p w14:paraId="4A07CE4E" w14:textId="7066B31D" w:rsidR="000042AF" w:rsidRPr="000042AF" w:rsidRDefault="000042AF" w:rsidP="00515AAF">
      <w:pPr>
        <w:spacing w:after="0" w:line="240" w:lineRule="auto"/>
        <w:jc w:val="both"/>
        <w:rPr>
          <w:rFonts w:ascii="Sylfaen" w:hAnsi="Sylfaen"/>
          <w:sz w:val="20"/>
          <w:szCs w:val="20"/>
          <w:lang w:val="ka-GE"/>
        </w:rPr>
      </w:pPr>
      <w:r>
        <w:rPr>
          <w:rFonts w:ascii="Sylfaen" w:hAnsi="Sylfaen"/>
          <w:sz w:val="20"/>
          <w:szCs w:val="20"/>
        </w:rPr>
        <w:t xml:space="preserve">8. </w:t>
      </w:r>
      <w:r>
        <w:rPr>
          <w:rFonts w:ascii="Sylfaen" w:hAnsi="Sylfaen"/>
          <w:sz w:val="20"/>
          <w:szCs w:val="20"/>
          <w:lang w:val="ka-GE"/>
        </w:rPr>
        <w:t>რეკომენდაციები</w:t>
      </w:r>
    </w:p>
    <w:p w14:paraId="1E77C1BE" w14:textId="4C087DCA" w:rsidR="00515AAF" w:rsidRDefault="00515AAF" w:rsidP="00BB66A2">
      <w:pPr>
        <w:spacing w:after="0" w:line="240" w:lineRule="auto"/>
        <w:rPr>
          <w:rFonts w:ascii="Sylfaen" w:hAnsi="Sylfaen"/>
          <w:sz w:val="20"/>
          <w:szCs w:val="20"/>
          <w:lang w:val="ka-GE"/>
        </w:rPr>
      </w:pPr>
    </w:p>
    <w:p w14:paraId="735055B6" w14:textId="07843888" w:rsidR="00C451F1" w:rsidRPr="00557B4B" w:rsidRDefault="00C451F1" w:rsidP="00C451F1">
      <w:pPr>
        <w:spacing w:after="0" w:line="240" w:lineRule="auto"/>
        <w:jc w:val="both"/>
        <w:rPr>
          <w:rFonts w:ascii="Sylfaen" w:hAnsi="Sylfaen"/>
          <w:sz w:val="20"/>
          <w:szCs w:val="20"/>
          <w:lang w:val="ka-GE"/>
        </w:rPr>
      </w:pPr>
    </w:p>
    <w:p w14:paraId="6BF51017" w14:textId="59FEA55E" w:rsidR="00C451F1" w:rsidRDefault="00C451F1" w:rsidP="00C451F1">
      <w:pPr>
        <w:spacing w:line="240" w:lineRule="auto"/>
        <w:rPr>
          <w:rFonts w:ascii="Sylfaen" w:hAnsi="Sylfaen"/>
          <w:sz w:val="20"/>
          <w:szCs w:val="20"/>
          <w:lang w:val="ka-GE"/>
        </w:rPr>
      </w:pPr>
      <w:r w:rsidRPr="00557B4B">
        <w:rPr>
          <w:rFonts w:ascii="Sylfaen" w:hAnsi="Sylfaen"/>
          <w:b/>
          <w:sz w:val="20"/>
          <w:szCs w:val="20"/>
          <w:lang w:val="ka-GE"/>
        </w:rPr>
        <w:t>შენიშვნა:</w:t>
      </w:r>
      <w:r w:rsidRPr="00557B4B">
        <w:rPr>
          <w:rFonts w:ascii="Sylfaen" w:hAnsi="Sylfaen"/>
          <w:b/>
          <w:sz w:val="20"/>
          <w:szCs w:val="20"/>
          <w:lang w:val="ka-GE"/>
        </w:rPr>
        <w:br/>
      </w:r>
      <w:r w:rsidRPr="00557B4B">
        <w:rPr>
          <w:rFonts w:ascii="Sylfaen" w:hAnsi="Sylfaen"/>
          <w:sz w:val="20"/>
          <w:szCs w:val="20"/>
          <w:lang w:val="ka-GE"/>
        </w:rPr>
        <w:t>1) ელექტრონულ ტენდერში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557B4B">
        <w:rPr>
          <w:rFonts w:ascii="Sylfaen" w:hAnsi="Sylfaen"/>
          <w:sz w:val="20"/>
          <w:szCs w:val="20"/>
          <w:lang w:val="ka-GE"/>
        </w:rPr>
        <w:br/>
        <w:t>2) პრეტენდენტის მიერ შექმნილი ყველა დოკუმენტი ან/და ინფორმაცია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91AEEA1" w14:textId="2663FE93" w:rsidR="00A0740D" w:rsidRPr="00A0740D" w:rsidRDefault="00A0740D" w:rsidP="00C451F1">
      <w:pPr>
        <w:spacing w:line="240" w:lineRule="auto"/>
        <w:rPr>
          <w:rFonts w:ascii="Sylfaen" w:hAnsi="Sylfaen"/>
          <w:b/>
          <w:sz w:val="20"/>
          <w:szCs w:val="20"/>
          <w:lang w:val="ka-GE"/>
        </w:rPr>
      </w:pPr>
      <w:r w:rsidRPr="00A0740D">
        <w:rPr>
          <w:rFonts w:ascii="Sylfaen" w:hAnsi="Sylfaen"/>
          <w:b/>
          <w:sz w:val="20"/>
          <w:szCs w:val="20"/>
        </w:rPr>
        <w:t xml:space="preserve">3) </w:t>
      </w:r>
      <w:r w:rsidRPr="00A0740D">
        <w:rPr>
          <w:rFonts w:ascii="Sylfaen" w:hAnsi="Sylfaen"/>
          <w:b/>
          <w:sz w:val="20"/>
          <w:szCs w:val="20"/>
          <w:lang w:val="ka-GE"/>
        </w:rPr>
        <w:t>შემოთავაზება აუცილებლად უნდა აიტვირთოს ტენდერს.ჯი-ს ვებგვერდზე. დაუშვებელია შემოთავაზების ელ ფოსტაზე გამოგზავნა.</w:t>
      </w:r>
    </w:p>
    <w:p w14:paraId="7E449C18" w14:textId="2A0E3F10" w:rsidR="00557B4B" w:rsidRDefault="00557B4B" w:rsidP="00C451F1">
      <w:pPr>
        <w:spacing w:line="240" w:lineRule="auto"/>
        <w:rPr>
          <w:rFonts w:ascii="Sylfaen" w:hAnsi="Sylfaen"/>
          <w:b/>
          <w:sz w:val="20"/>
          <w:szCs w:val="20"/>
          <w:lang w:val="ka-GE"/>
        </w:rPr>
      </w:pPr>
    </w:p>
    <w:p w14:paraId="29253B1B" w14:textId="56406080" w:rsidR="00C451F1" w:rsidRPr="00B41863" w:rsidRDefault="00C451F1" w:rsidP="009E12E7">
      <w:pPr>
        <w:pStyle w:val="ListParagraph"/>
        <w:numPr>
          <w:ilvl w:val="1"/>
          <w:numId w:val="17"/>
        </w:numPr>
        <w:rPr>
          <w:rFonts w:ascii="Sylfaen" w:hAnsi="Sylfaen"/>
          <w:b/>
          <w:sz w:val="20"/>
          <w:szCs w:val="20"/>
          <w:lang w:val="ka-GE"/>
        </w:rPr>
      </w:pPr>
      <w:r w:rsidRPr="00B41863">
        <w:rPr>
          <w:rFonts w:ascii="Sylfaen" w:hAnsi="Sylfaen"/>
          <w:b/>
          <w:sz w:val="20"/>
          <w:szCs w:val="20"/>
        </w:rPr>
        <w:t xml:space="preserve"> </w:t>
      </w:r>
      <w:r w:rsidRPr="00B41863">
        <w:rPr>
          <w:rFonts w:ascii="Sylfaen" w:hAnsi="Sylfaen"/>
          <w:b/>
          <w:sz w:val="20"/>
          <w:szCs w:val="20"/>
          <w:lang w:val="ka-GE"/>
        </w:rPr>
        <w:t>სხვა მოთხოვნა</w:t>
      </w:r>
    </w:p>
    <w:p w14:paraId="1459545A" w14:textId="7FD50E21" w:rsidR="00C451F1" w:rsidRPr="007472E1" w:rsidRDefault="007472E1" w:rsidP="009E12E7">
      <w:pPr>
        <w:spacing w:after="0"/>
        <w:ind w:left="360"/>
        <w:jc w:val="both"/>
        <w:rPr>
          <w:rFonts w:ascii="Sylfaen" w:hAnsi="Sylfaen"/>
          <w:sz w:val="20"/>
          <w:szCs w:val="20"/>
          <w:lang w:val="ka-GE"/>
        </w:rPr>
      </w:pPr>
      <w:r>
        <w:rPr>
          <w:rFonts w:ascii="Sylfaen" w:hAnsi="Sylfaen" w:cs="Sylfaen"/>
          <w:sz w:val="20"/>
          <w:szCs w:val="20"/>
          <w:lang w:val="ka-GE"/>
        </w:rPr>
        <w:t>1</w:t>
      </w:r>
      <w:r w:rsidR="00B41863">
        <w:rPr>
          <w:rFonts w:ascii="Sylfaen" w:hAnsi="Sylfaen" w:cs="Sylfaen"/>
          <w:sz w:val="20"/>
          <w:szCs w:val="20"/>
          <w:lang w:val="ka-GE"/>
        </w:rPr>
        <w:t>.9</w:t>
      </w:r>
      <w:r>
        <w:rPr>
          <w:rFonts w:ascii="Sylfaen" w:hAnsi="Sylfaen" w:cs="Sylfaen"/>
          <w:sz w:val="20"/>
          <w:szCs w:val="20"/>
          <w:lang w:val="ka-GE"/>
        </w:rPr>
        <w:t xml:space="preserve">.1 </w:t>
      </w:r>
      <w:r w:rsidR="00C451F1" w:rsidRPr="007472E1">
        <w:rPr>
          <w:rFonts w:ascii="Sylfaen" w:hAnsi="Sylfaen" w:cs="Sylfaen"/>
          <w:sz w:val="20"/>
          <w:szCs w:val="20"/>
          <w:lang w:val="ka-GE"/>
        </w:rPr>
        <w:t>წინადადების</w:t>
      </w:r>
      <w:r w:rsidR="00C451F1" w:rsidRPr="007472E1">
        <w:rPr>
          <w:rFonts w:ascii="Sylfaen" w:hAnsi="Sylfaen"/>
          <w:sz w:val="20"/>
          <w:szCs w:val="20"/>
          <w:lang w:val="ka-GE"/>
        </w:rPr>
        <w:t xml:space="preserve"> </w:t>
      </w:r>
      <w:r w:rsidR="00C451F1" w:rsidRPr="007472E1">
        <w:rPr>
          <w:rFonts w:ascii="Sylfaen" w:hAnsi="Sylfaen" w:cs="Sylfaen"/>
          <w:sz w:val="20"/>
          <w:szCs w:val="20"/>
          <w:lang w:val="ka-GE"/>
        </w:rPr>
        <w:t>წარდგენის</w:t>
      </w:r>
      <w:r w:rsidR="00C451F1" w:rsidRPr="007472E1">
        <w:rPr>
          <w:rFonts w:ascii="Sylfaen" w:hAnsi="Sylfaen"/>
          <w:sz w:val="20"/>
          <w:szCs w:val="20"/>
          <w:lang w:val="ka-GE"/>
        </w:rPr>
        <w:t xml:space="preserve"> </w:t>
      </w:r>
      <w:r w:rsidR="00C451F1" w:rsidRPr="007472E1">
        <w:rPr>
          <w:rFonts w:ascii="Sylfaen" w:hAnsi="Sylfaen" w:cs="Sylfaen"/>
          <w:sz w:val="20"/>
          <w:szCs w:val="20"/>
          <w:lang w:val="ka-GE"/>
        </w:rPr>
        <w:t>მომენტისთვის</w:t>
      </w:r>
      <w:r w:rsidR="00C451F1" w:rsidRPr="007472E1">
        <w:rPr>
          <w:rFonts w:ascii="Sylfaen" w:hAnsi="Sylfaen"/>
          <w:sz w:val="20"/>
          <w:szCs w:val="20"/>
          <w:lang w:val="ka-GE"/>
        </w:rPr>
        <w:t xml:space="preserve"> </w:t>
      </w:r>
      <w:r w:rsidR="00C451F1" w:rsidRPr="007472E1">
        <w:rPr>
          <w:rFonts w:ascii="Sylfaen" w:hAnsi="Sylfaen" w:cs="Sylfaen"/>
          <w:sz w:val="20"/>
          <w:szCs w:val="20"/>
          <w:lang w:val="ka-GE"/>
        </w:rPr>
        <w:t>პრეტენდენტი</w:t>
      </w:r>
      <w:r w:rsidR="00C451F1" w:rsidRPr="007472E1">
        <w:rPr>
          <w:rFonts w:ascii="Sylfaen" w:hAnsi="Sylfaen"/>
          <w:sz w:val="20"/>
          <w:szCs w:val="20"/>
          <w:lang w:val="ka-GE"/>
        </w:rPr>
        <w:t xml:space="preserve"> </w:t>
      </w:r>
      <w:r w:rsidR="00C451F1" w:rsidRPr="007472E1">
        <w:rPr>
          <w:rFonts w:ascii="Sylfaen" w:hAnsi="Sylfaen" w:cs="Sylfaen"/>
          <w:sz w:val="20"/>
          <w:szCs w:val="20"/>
          <w:lang w:val="ka-GE"/>
        </w:rPr>
        <w:t>არ</w:t>
      </w:r>
      <w:r w:rsidR="00C451F1" w:rsidRPr="007472E1">
        <w:rPr>
          <w:rFonts w:ascii="Sylfaen" w:hAnsi="Sylfaen"/>
          <w:sz w:val="20"/>
          <w:szCs w:val="20"/>
          <w:lang w:val="ka-GE"/>
        </w:rPr>
        <w:t xml:space="preserve"> </w:t>
      </w:r>
      <w:r w:rsidR="00C451F1" w:rsidRPr="007472E1">
        <w:rPr>
          <w:rFonts w:ascii="Sylfaen" w:hAnsi="Sylfaen" w:cs="Sylfaen"/>
          <w:sz w:val="20"/>
          <w:szCs w:val="20"/>
          <w:lang w:val="ka-GE"/>
        </w:rPr>
        <w:t>უნდა</w:t>
      </w:r>
      <w:r w:rsidR="00C451F1" w:rsidRPr="007472E1">
        <w:rPr>
          <w:rFonts w:ascii="Sylfaen" w:hAnsi="Sylfaen"/>
          <w:sz w:val="20"/>
          <w:szCs w:val="20"/>
          <w:lang w:val="ka-GE"/>
        </w:rPr>
        <w:t xml:space="preserve"> </w:t>
      </w:r>
      <w:r w:rsidR="00C451F1" w:rsidRPr="007472E1">
        <w:rPr>
          <w:rFonts w:ascii="Sylfaen" w:hAnsi="Sylfaen" w:cs="Sylfaen"/>
          <w:sz w:val="20"/>
          <w:szCs w:val="20"/>
          <w:lang w:val="ka-GE"/>
        </w:rPr>
        <w:t>იყოს</w:t>
      </w:r>
      <w:r w:rsidR="00C451F1" w:rsidRPr="007472E1">
        <w:rPr>
          <w:rFonts w:ascii="Sylfaen" w:hAnsi="Sylfaen"/>
          <w:sz w:val="20"/>
          <w:szCs w:val="20"/>
          <w:lang w:val="ka-GE"/>
        </w:rPr>
        <w:t xml:space="preserve">: </w:t>
      </w:r>
    </w:p>
    <w:p w14:paraId="4205B67E" w14:textId="77777777" w:rsidR="00C451F1" w:rsidRPr="00557B4B" w:rsidRDefault="00C451F1" w:rsidP="009E12E7">
      <w:pPr>
        <w:pStyle w:val="ListParagraph"/>
        <w:numPr>
          <w:ilvl w:val="0"/>
          <w:numId w:val="6"/>
        </w:numPr>
        <w:tabs>
          <w:tab w:val="left" w:pos="426"/>
        </w:tabs>
        <w:spacing w:after="0"/>
        <w:jc w:val="both"/>
        <w:rPr>
          <w:rFonts w:ascii="Sylfaen" w:hAnsi="Sylfaen"/>
          <w:sz w:val="20"/>
          <w:szCs w:val="20"/>
          <w:lang w:val="ka-GE"/>
        </w:rPr>
      </w:pPr>
      <w:r w:rsidRPr="00557B4B">
        <w:rPr>
          <w:rFonts w:ascii="Sylfaen" w:hAnsi="Sylfaen"/>
          <w:sz w:val="20"/>
          <w:szCs w:val="20"/>
          <w:lang w:val="ka-GE"/>
        </w:rPr>
        <w:t>გაკოტრების პროცესში;</w:t>
      </w:r>
    </w:p>
    <w:p w14:paraId="7036E9A5" w14:textId="77777777" w:rsidR="00C451F1" w:rsidRPr="00557B4B" w:rsidRDefault="00C451F1" w:rsidP="009E12E7">
      <w:pPr>
        <w:pStyle w:val="ListParagraph"/>
        <w:numPr>
          <w:ilvl w:val="0"/>
          <w:numId w:val="6"/>
        </w:numPr>
        <w:tabs>
          <w:tab w:val="left" w:pos="426"/>
        </w:tabs>
        <w:spacing w:after="0"/>
        <w:jc w:val="both"/>
        <w:rPr>
          <w:rFonts w:ascii="Sylfaen" w:hAnsi="Sylfaen"/>
          <w:sz w:val="20"/>
          <w:szCs w:val="20"/>
          <w:lang w:val="ka-GE"/>
        </w:rPr>
      </w:pPr>
      <w:r w:rsidRPr="00557B4B">
        <w:rPr>
          <w:rFonts w:ascii="Sylfaen" w:hAnsi="Sylfaen"/>
          <w:sz w:val="20"/>
          <w:szCs w:val="20"/>
          <w:lang w:val="ka-GE"/>
        </w:rPr>
        <w:t>ლიკვიდაციის პროცესში;</w:t>
      </w:r>
    </w:p>
    <w:p w14:paraId="05AE5209" w14:textId="77777777" w:rsidR="00C451F1" w:rsidRPr="00557B4B" w:rsidRDefault="00C451F1" w:rsidP="009E12E7">
      <w:pPr>
        <w:pStyle w:val="ListParagraph"/>
        <w:numPr>
          <w:ilvl w:val="0"/>
          <w:numId w:val="6"/>
        </w:numPr>
        <w:tabs>
          <w:tab w:val="left" w:pos="426"/>
        </w:tabs>
        <w:spacing w:after="0"/>
        <w:jc w:val="both"/>
        <w:rPr>
          <w:rFonts w:ascii="Sylfaen" w:hAnsi="Sylfaen"/>
          <w:sz w:val="20"/>
          <w:szCs w:val="20"/>
          <w:lang w:val="ka-GE"/>
        </w:rPr>
      </w:pPr>
      <w:r w:rsidRPr="00557B4B">
        <w:rPr>
          <w:rFonts w:ascii="Sylfaen" w:hAnsi="Sylfaen"/>
          <w:sz w:val="20"/>
          <w:szCs w:val="20"/>
          <w:lang w:val="ka-GE"/>
        </w:rPr>
        <w:t xml:space="preserve">საქმიანობის დროებით შეჩერების მდგომარეობაში; </w:t>
      </w:r>
    </w:p>
    <w:p w14:paraId="0B8DD6C0" w14:textId="0ECFC606" w:rsidR="00C451F1" w:rsidRPr="00B41863" w:rsidRDefault="00C451F1" w:rsidP="007029DB">
      <w:pPr>
        <w:pStyle w:val="ListParagraph"/>
        <w:numPr>
          <w:ilvl w:val="2"/>
          <w:numId w:val="18"/>
        </w:numPr>
        <w:spacing w:after="0" w:line="240" w:lineRule="auto"/>
        <w:jc w:val="both"/>
        <w:rPr>
          <w:rFonts w:ascii="Sylfaen" w:hAnsi="Sylfaen"/>
          <w:b/>
          <w:sz w:val="20"/>
          <w:szCs w:val="20"/>
          <w:lang w:val="ka-GE"/>
        </w:rPr>
      </w:pPr>
      <w:r w:rsidRPr="00B41863">
        <w:rPr>
          <w:rFonts w:ascii="Sylfaen" w:hAnsi="Sylfaen" w:cs="Sylfaen"/>
          <w:sz w:val="20"/>
          <w:szCs w:val="20"/>
          <w:lang w:val="ka-GE"/>
        </w:rPr>
        <w:t>ფასების</w:t>
      </w:r>
      <w:r w:rsidRPr="00B41863">
        <w:rPr>
          <w:rFonts w:ascii="Sylfaen" w:hAnsi="Sylfaen"/>
          <w:sz w:val="20"/>
          <w:szCs w:val="20"/>
          <w:lang w:val="ka-GE"/>
        </w:rPr>
        <w:t xml:space="preserve"> </w:t>
      </w:r>
      <w:r w:rsidRPr="00B41863">
        <w:rPr>
          <w:rFonts w:ascii="Sylfaen" w:hAnsi="Sylfaen" w:cs="Sylfaen"/>
          <w:sz w:val="20"/>
          <w:szCs w:val="20"/>
          <w:lang w:val="ka-GE"/>
        </w:rPr>
        <w:t>წარმოდგენა</w:t>
      </w:r>
      <w:r w:rsidRPr="00B41863">
        <w:rPr>
          <w:rFonts w:ascii="Sylfaen" w:hAnsi="Sylfaen"/>
          <w:sz w:val="20"/>
          <w:szCs w:val="20"/>
          <w:lang w:val="ka-GE"/>
        </w:rPr>
        <w:t xml:space="preserve"> </w:t>
      </w:r>
      <w:r w:rsidRPr="00B41863">
        <w:rPr>
          <w:rFonts w:ascii="Sylfaen" w:hAnsi="Sylfaen" w:cs="Sylfaen"/>
          <w:sz w:val="20"/>
          <w:szCs w:val="20"/>
          <w:lang w:val="ka-GE"/>
        </w:rPr>
        <w:t>დასაშვებია</w:t>
      </w:r>
      <w:r w:rsidRPr="00B41863">
        <w:rPr>
          <w:rFonts w:ascii="Sylfaen" w:hAnsi="Sylfaen"/>
          <w:sz w:val="20"/>
          <w:szCs w:val="20"/>
          <w:lang w:val="ka-GE"/>
        </w:rPr>
        <w:t xml:space="preserve"> </w:t>
      </w:r>
      <w:r w:rsidRPr="00B41863">
        <w:rPr>
          <w:rFonts w:ascii="Sylfaen" w:hAnsi="Sylfaen" w:cs="Sylfaen"/>
          <w:sz w:val="20"/>
          <w:szCs w:val="20"/>
          <w:lang w:val="ka-GE"/>
        </w:rPr>
        <w:t>საქართველოს</w:t>
      </w:r>
      <w:r w:rsidRPr="00B41863">
        <w:rPr>
          <w:rFonts w:ascii="Sylfaen" w:hAnsi="Sylfaen"/>
          <w:sz w:val="20"/>
          <w:szCs w:val="20"/>
          <w:lang w:val="ka-GE"/>
        </w:rPr>
        <w:t xml:space="preserve"> </w:t>
      </w:r>
      <w:r w:rsidRPr="00B41863">
        <w:rPr>
          <w:rFonts w:ascii="Sylfaen" w:hAnsi="Sylfaen" w:cs="Sylfaen"/>
          <w:sz w:val="20"/>
          <w:szCs w:val="20"/>
          <w:lang w:val="ka-GE"/>
        </w:rPr>
        <w:t>ეროვნულ</w:t>
      </w:r>
      <w:r w:rsidRPr="00B41863">
        <w:rPr>
          <w:rFonts w:ascii="Sylfaen" w:hAnsi="Sylfaen"/>
          <w:sz w:val="20"/>
          <w:szCs w:val="20"/>
          <w:lang w:val="ka-GE"/>
        </w:rPr>
        <w:t xml:space="preserve"> </w:t>
      </w:r>
      <w:r w:rsidRPr="00B41863">
        <w:rPr>
          <w:rFonts w:ascii="Sylfaen" w:hAnsi="Sylfaen" w:cs="Sylfaen"/>
          <w:sz w:val="20"/>
          <w:szCs w:val="20"/>
          <w:lang w:val="ka-GE"/>
        </w:rPr>
        <w:t>ვალუტაში</w:t>
      </w:r>
      <w:r w:rsidRPr="00B41863">
        <w:rPr>
          <w:rFonts w:ascii="Sylfaen" w:hAnsi="Sylfaen"/>
          <w:sz w:val="20"/>
          <w:szCs w:val="20"/>
          <w:lang w:val="ka-GE"/>
        </w:rPr>
        <w:t xml:space="preserve"> (</w:t>
      </w:r>
      <w:r w:rsidRPr="00B41863">
        <w:rPr>
          <w:rFonts w:ascii="Sylfaen" w:hAnsi="Sylfaen" w:cs="Sylfaen"/>
          <w:sz w:val="20"/>
          <w:szCs w:val="20"/>
          <w:lang w:val="ka-GE"/>
        </w:rPr>
        <w:t>ლარი</w:t>
      </w:r>
      <w:r w:rsidRPr="00B41863">
        <w:rPr>
          <w:rFonts w:ascii="Sylfaen" w:hAnsi="Sylfaen"/>
          <w:sz w:val="20"/>
          <w:szCs w:val="20"/>
          <w:lang w:val="ka-GE"/>
        </w:rPr>
        <w:t>) ან დოლარში (ანგარიშსწორების დღეს ეროვნული ბანკის მიერ დადგენილი კურსით ანგარიშსწორების პირობით).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B742F0F" w14:textId="6AB283EF" w:rsidR="00C451F1" w:rsidRPr="00B41863" w:rsidRDefault="00C451F1" w:rsidP="007029DB">
      <w:pPr>
        <w:pStyle w:val="ListParagraph"/>
        <w:numPr>
          <w:ilvl w:val="2"/>
          <w:numId w:val="18"/>
        </w:numPr>
        <w:spacing w:line="240" w:lineRule="auto"/>
        <w:jc w:val="both"/>
        <w:rPr>
          <w:rFonts w:ascii="Sylfaen" w:hAnsi="Sylfaen"/>
          <w:sz w:val="20"/>
          <w:szCs w:val="20"/>
          <w:lang w:val="es-MX"/>
        </w:rPr>
      </w:pPr>
      <w:r w:rsidRPr="00B41863">
        <w:rPr>
          <w:rFonts w:ascii="Sylfaen" w:hAnsi="Sylfaen" w:cs="Sylfaen"/>
          <w:sz w:val="20"/>
          <w:szCs w:val="20"/>
          <w:lang w:val="ka-GE"/>
        </w:rPr>
        <w:t>პრეტენდენტის</w:t>
      </w:r>
      <w:r w:rsidRPr="00B41863">
        <w:rPr>
          <w:rFonts w:ascii="Sylfaen" w:hAnsi="Sylfaen"/>
          <w:sz w:val="20"/>
          <w:szCs w:val="20"/>
          <w:lang w:val="ka-GE"/>
        </w:rPr>
        <w:t xml:space="preserve"> </w:t>
      </w:r>
      <w:r w:rsidRPr="00B41863">
        <w:rPr>
          <w:rFonts w:ascii="Sylfaen" w:hAnsi="Sylfaen" w:cs="Sylfaen"/>
          <w:sz w:val="20"/>
          <w:szCs w:val="20"/>
          <w:lang w:val="ka-GE"/>
        </w:rPr>
        <w:t>მიერ</w:t>
      </w:r>
      <w:r w:rsidRPr="00B41863">
        <w:rPr>
          <w:rFonts w:ascii="Sylfaen" w:hAnsi="Sylfaen"/>
          <w:sz w:val="20"/>
          <w:szCs w:val="20"/>
          <w:lang w:val="ka-GE"/>
        </w:rPr>
        <w:t xml:space="preserve"> </w:t>
      </w:r>
      <w:r w:rsidRPr="00B41863">
        <w:rPr>
          <w:rFonts w:ascii="Sylfaen" w:hAnsi="Sylfaen" w:cs="Sylfaen"/>
          <w:sz w:val="20"/>
          <w:szCs w:val="20"/>
          <w:lang w:val="ka-GE"/>
        </w:rPr>
        <w:t>წარმოდგენილი</w:t>
      </w:r>
      <w:r w:rsidRPr="00B41863">
        <w:rPr>
          <w:rFonts w:ascii="Sylfaen" w:hAnsi="Sylfaen"/>
          <w:sz w:val="20"/>
          <w:szCs w:val="20"/>
          <w:lang w:val="ka-GE"/>
        </w:rPr>
        <w:t xml:space="preserve"> </w:t>
      </w:r>
      <w:r w:rsidRPr="00B41863">
        <w:rPr>
          <w:rFonts w:ascii="Sylfaen" w:hAnsi="Sylfaen" w:cs="Sylfaen"/>
          <w:sz w:val="20"/>
          <w:szCs w:val="20"/>
          <w:lang w:val="ka-GE"/>
        </w:rPr>
        <w:t>წინადა</w:t>
      </w:r>
      <w:r w:rsidRPr="00B41863">
        <w:rPr>
          <w:rFonts w:ascii="Sylfaen" w:hAnsi="Sylfaen"/>
          <w:sz w:val="20"/>
          <w:szCs w:val="20"/>
          <w:lang w:val="ka-GE"/>
        </w:rPr>
        <w:t xml:space="preserve">დება ძალაში უნდა იყოს წინადადებების მიღების თარიღიდან </w:t>
      </w:r>
      <w:r w:rsidR="00845ADA">
        <w:rPr>
          <w:rFonts w:ascii="Sylfaen" w:hAnsi="Sylfaen"/>
          <w:sz w:val="20"/>
          <w:szCs w:val="20"/>
          <w:lang w:val="ka-GE"/>
        </w:rPr>
        <w:t>45 (ორმოცდახუთი</w:t>
      </w:r>
      <w:r w:rsidRPr="00B41863">
        <w:rPr>
          <w:rFonts w:ascii="Sylfaen" w:hAnsi="Sylfaen"/>
          <w:sz w:val="20"/>
          <w:szCs w:val="20"/>
          <w:lang w:val="ka-GE"/>
        </w:rPr>
        <w:t>) კალენ</w:t>
      </w:r>
      <w:bookmarkStart w:id="0" w:name="_GoBack"/>
      <w:bookmarkEnd w:id="0"/>
      <w:r w:rsidRPr="00B41863">
        <w:rPr>
          <w:rFonts w:ascii="Sylfaen" w:hAnsi="Sylfaen"/>
          <w:sz w:val="20"/>
          <w:szCs w:val="20"/>
          <w:lang w:val="ka-GE"/>
        </w:rPr>
        <w:t>დარული დღის განმავლობაში.</w:t>
      </w:r>
    </w:p>
    <w:p w14:paraId="133E2BD7" w14:textId="1048B4E4" w:rsidR="00C451F1" w:rsidRPr="00557B4B" w:rsidRDefault="00FD02B2" w:rsidP="00B41863">
      <w:pPr>
        <w:pStyle w:val="ListParagraph"/>
        <w:numPr>
          <w:ilvl w:val="2"/>
          <w:numId w:val="18"/>
        </w:numPr>
        <w:jc w:val="both"/>
        <w:rPr>
          <w:rFonts w:ascii="Sylfaen" w:hAnsi="Sylfaen"/>
          <w:sz w:val="20"/>
          <w:szCs w:val="20"/>
          <w:lang w:val="es-MX"/>
        </w:rPr>
      </w:pPr>
      <w:r w:rsidRPr="00557B4B">
        <w:rPr>
          <w:rFonts w:ascii="Sylfaen" w:hAnsi="Sylfaen"/>
          <w:sz w:val="20"/>
          <w:szCs w:val="20"/>
          <w:lang w:val="es-MX"/>
        </w:rPr>
        <w:lastRenderedPageBreak/>
        <w:t>„შემსყიდველი“</w:t>
      </w:r>
      <w:r w:rsidR="00845ADA">
        <w:rPr>
          <w:rFonts w:ascii="Sylfaen" w:hAnsi="Sylfaen"/>
          <w:sz w:val="20"/>
          <w:szCs w:val="20"/>
          <w:lang w:val="ka-GE"/>
        </w:rPr>
        <w:t xml:space="preserve"> </w:t>
      </w:r>
      <w:r w:rsidRPr="00557B4B">
        <w:rPr>
          <w:rFonts w:ascii="Sylfaen" w:hAnsi="Sylfaen"/>
          <w:sz w:val="20"/>
          <w:szCs w:val="20"/>
          <w:lang w:val="es-MX"/>
        </w:rPr>
        <w:t>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5324A554" w14:textId="77777777" w:rsidR="00FD02B2" w:rsidRPr="00557B4B" w:rsidRDefault="00FD02B2" w:rsidP="00B41863">
      <w:pPr>
        <w:pStyle w:val="ListParagraph"/>
        <w:numPr>
          <w:ilvl w:val="2"/>
          <w:numId w:val="18"/>
        </w:numPr>
        <w:tabs>
          <w:tab w:val="left" w:pos="270"/>
        </w:tabs>
        <w:spacing w:before="120" w:after="0" w:line="240" w:lineRule="auto"/>
        <w:jc w:val="both"/>
        <w:rPr>
          <w:rFonts w:ascii="Sylfaen" w:hAnsi="Sylfaen"/>
          <w:sz w:val="20"/>
          <w:szCs w:val="20"/>
          <w:lang w:val="ka-GE"/>
        </w:rPr>
      </w:pPr>
      <w:r w:rsidRPr="00557B4B">
        <w:rPr>
          <w:rFonts w:ascii="Sylfaen" w:hAnsi="Sylfaen"/>
          <w:sz w:val="20"/>
          <w:szCs w:val="20"/>
          <w:lang w:val="ka-GE"/>
        </w:rPr>
        <w:t>„</w:t>
      </w:r>
      <w:r w:rsidRPr="00557B4B">
        <w:rPr>
          <w:rFonts w:ascii="Sylfaen" w:hAnsi="Sylfaen" w:cs="Sylfaen"/>
          <w:sz w:val="20"/>
          <w:szCs w:val="20"/>
          <w:lang w:val="ka-GE"/>
        </w:rPr>
        <w:t>შემსყიდველი</w:t>
      </w:r>
      <w:r w:rsidRPr="00557B4B">
        <w:rPr>
          <w:rFonts w:ascii="Sylfaen" w:hAnsi="Sylfaen" w:cs="Calibri"/>
          <w:sz w:val="20"/>
          <w:szCs w:val="20"/>
          <w:lang w:val="ka-GE"/>
        </w:rPr>
        <w:t xml:space="preserve">“ </w:t>
      </w:r>
      <w:r w:rsidRPr="00557B4B">
        <w:rPr>
          <w:rFonts w:ascii="Sylfaen" w:hAnsi="Sylfaen"/>
          <w:sz w:val="20"/>
          <w:szCs w:val="20"/>
          <w:lang w:val="ka-GE"/>
        </w:rPr>
        <w:t>გამარჯვებულ კომპანიას გამოავლენს სატენდერო კომისიაზე და გადაწყვეტილებას აცნობებს ტენდერის ყველა მონაწილს. „</w:t>
      </w:r>
      <w:r w:rsidRPr="00557B4B">
        <w:rPr>
          <w:rFonts w:ascii="Sylfaen" w:hAnsi="Sylfaen" w:cs="Sylfaen"/>
          <w:sz w:val="20"/>
          <w:szCs w:val="20"/>
          <w:lang w:val="ka-GE"/>
        </w:rPr>
        <w:t>შემსყიდველი</w:t>
      </w:r>
      <w:r w:rsidRPr="00557B4B">
        <w:rPr>
          <w:rFonts w:ascii="Sylfaen" w:hAnsi="Sylfaen" w:cs="Calibri"/>
          <w:sz w:val="20"/>
          <w:szCs w:val="20"/>
          <w:lang w:val="ka-GE"/>
        </w:rPr>
        <w:t xml:space="preserve">“ </w:t>
      </w:r>
      <w:r w:rsidRPr="00557B4B">
        <w:rPr>
          <w:rFonts w:ascii="Sylfaen" w:hAnsi="Sylfaen"/>
          <w:sz w:val="20"/>
          <w:szCs w:val="20"/>
          <w:lang w:val="ka-GE"/>
        </w:rPr>
        <w:t>არ არის ვალდებული პრეტენდენტს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3FE779A2" w14:textId="77777777" w:rsidR="00FD02B2" w:rsidRPr="00557B4B" w:rsidRDefault="00FD02B2" w:rsidP="00B41863">
      <w:pPr>
        <w:pStyle w:val="ListParagraph"/>
        <w:numPr>
          <w:ilvl w:val="2"/>
          <w:numId w:val="18"/>
        </w:numPr>
        <w:tabs>
          <w:tab w:val="left" w:pos="270"/>
        </w:tabs>
        <w:spacing w:before="120" w:after="0" w:line="240" w:lineRule="auto"/>
        <w:jc w:val="both"/>
        <w:rPr>
          <w:rFonts w:ascii="Sylfaen" w:hAnsi="Sylfaen"/>
          <w:sz w:val="20"/>
          <w:szCs w:val="20"/>
          <w:lang w:val="ka-GE"/>
        </w:rPr>
      </w:pPr>
      <w:r w:rsidRPr="00557B4B">
        <w:rPr>
          <w:rFonts w:ascii="Sylfaen" w:hAnsi="Sylfaen"/>
          <w:sz w:val="20"/>
          <w:szCs w:val="20"/>
          <w:lang w:val="ka-GE"/>
        </w:rPr>
        <w:t>„შემსყიდველი“იტოვებს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2E3207D5" w14:textId="1BE0BA29" w:rsidR="00FD02B2" w:rsidRPr="00557B4B" w:rsidRDefault="00FD02B2" w:rsidP="00B41863">
      <w:pPr>
        <w:pStyle w:val="ListParagraph"/>
        <w:numPr>
          <w:ilvl w:val="2"/>
          <w:numId w:val="18"/>
        </w:numPr>
        <w:tabs>
          <w:tab w:val="left" w:pos="270"/>
        </w:tabs>
        <w:spacing w:before="120" w:after="0" w:line="240" w:lineRule="auto"/>
        <w:jc w:val="both"/>
        <w:rPr>
          <w:rFonts w:ascii="Sylfaen" w:hAnsi="Sylfaen"/>
          <w:sz w:val="20"/>
          <w:szCs w:val="20"/>
          <w:lang w:val="ka-GE"/>
        </w:rPr>
      </w:pPr>
      <w:r w:rsidRPr="00557B4B">
        <w:rPr>
          <w:rFonts w:ascii="Sylfaen" w:hAnsi="Sylfaen" w:cs="Sylfaen"/>
          <w:sz w:val="20"/>
          <w:szCs w:val="20"/>
          <w:lang w:val="ka-GE"/>
        </w:rPr>
        <w:t>გთხოვთ</w:t>
      </w:r>
      <w:r w:rsidRPr="00557B4B">
        <w:rPr>
          <w:rFonts w:ascii="Sylfaen" w:hAnsi="Sylfaen"/>
          <w:sz w:val="20"/>
          <w:szCs w:val="20"/>
          <w:lang w:val="ka-GE"/>
        </w:rPr>
        <w:t xml:space="preserve"> </w:t>
      </w:r>
      <w:r w:rsidRPr="00557B4B">
        <w:rPr>
          <w:rFonts w:ascii="Sylfaen" w:hAnsi="Sylfaen" w:cs="Sylfaen"/>
          <w:sz w:val="20"/>
          <w:szCs w:val="20"/>
          <w:lang w:val="ka-GE"/>
        </w:rPr>
        <w:t>გაითვალისწინოთ</w:t>
      </w:r>
      <w:r w:rsidRPr="00557B4B">
        <w:rPr>
          <w:rFonts w:ascii="Sylfaen" w:hAnsi="Sylfaen"/>
          <w:sz w:val="20"/>
          <w:szCs w:val="20"/>
          <w:lang w:val="ka-GE"/>
        </w:rPr>
        <w:t xml:space="preserve">, </w:t>
      </w:r>
      <w:r w:rsidRPr="00557B4B">
        <w:rPr>
          <w:rFonts w:ascii="Sylfaen" w:hAnsi="Sylfaen" w:cs="Sylfaen"/>
          <w:sz w:val="20"/>
          <w:szCs w:val="20"/>
          <w:lang w:val="ka-GE"/>
        </w:rPr>
        <w:t>რომ</w:t>
      </w:r>
      <w:r w:rsidRPr="00557B4B">
        <w:rPr>
          <w:rFonts w:ascii="Sylfaen" w:hAnsi="Sylfaen"/>
          <w:sz w:val="20"/>
          <w:szCs w:val="20"/>
          <w:lang w:val="ka-GE"/>
        </w:rPr>
        <w:t xml:space="preserve"> „შემსყიდველი“არ მიიღებს არავითარ ზეპირ შეკითხვას დამატებითი ინფორმა</w:t>
      </w:r>
      <w:r w:rsidR="00A0740D">
        <w:rPr>
          <w:rFonts w:ascii="Sylfaen" w:hAnsi="Sylfaen"/>
          <w:sz w:val="20"/>
          <w:szCs w:val="20"/>
          <w:lang w:val="ka-GE"/>
        </w:rPr>
        <w:t xml:space="preserve">ციის მისაღებად. </w:t>
      </w:r>
    </w:p>
    <w:p w14:paraId="506330E6" w14:textId="77777777" w:rsidR="00FD02B2" w:rsidRPr="00557B4B" w:rsidRDefault="00FD02B2" w:rsidP="00A544AC">
      <w:pPr>
        <w:spacing w:after="0" w:line="240" w:lineRule="auto"/>
        <w:rPr>
          <w:rFonts w:ascii="Sylfaen" w:hAnsi="Sylfaen"/>
          <w:b/>
          <w:sz w:val="20"/>
          <w:szCs w:val="20"/>
          <w:lang w:val="ka-GE"/>
        </w:rPr>
      </w:pPr>
      <w:r w:rsidRPr="00557B4B">
        <w:rPr>
          <w:rFonts w:ascii="Sylfaen" w:hAnsi="Sylfaen" w:cs="Sylfaen"/>
          <w:b/>
          <w:sz w:val="20"/>
          <w:szCs w:val="20"/>
          <w:lang w:val="ka-GE"/>
        </w:rPr>
        <w:t>შენიშვნა</w:t>
      </w:r>
      <w:r w:rsidRPr="00557B4B">
        <w:rPr>
          <w:rFonts w:ascii="Sylfaen" w:hAnsi="Sylfaen"/>
          <w:b/>
          <w:sz w:val="20"/>
          <w:szCs w:val="20"/>
          <w:lang w:val="ka-GE"/>
        </w:rPr>
        <w:t xml:space="preserve">: </w:t>
      </w:r>
      <w:r w:rsidRPr="00557B4B">
        <w:rPr>
          <w:rFonts w:ascii="Sylfaen" w:hAnsi="Sylfaen" w:cs="Sylfaen"/>
          <w:b/>
          <w:sz w:val="20"/>
          <w:szCs w:val="20"/>
          <w:lang w:val="ka-GE"/>
        </w:rPr>
        <w:t>ნებისმიერი</w:t>
      </w:r>
      <w:r w:rsidRPr="00557B4B">
        <w:rPr>
          <w:rFonts w:ascii="Sylfaen" w:hAnsi="Sylfaen"/>
          <w:b/>
          <w:sz w:val="20"/>
          <w:szCs w:val="20"/>
          <w:lang w:val="ka-GE"/>
        </w:rPr>
        <w:t xml:space="preserve"> </w:t>
      </w:r>
      <w:r w:rsidRPr="00557B4B">
        <w:rPr>
          <w:rFonts w:ascii="Sylfaen" w:hAnsi="Sylfaen" w:cs="Sylfaen"/>
          <w:b/>
          <w:sz w:val="20"/>
          <w:szCs w:val="20"/>
          <w:lang w:val="ka-GE"/>
        </w:rPr>
        <w:t>სხვა</w:t>
      </w:r>
      <w:r w:rsidRPr="00557B4B">
        <w:rPr>
          <w:rFonts w:ascii="Sylfaen" w:hAnsi="Sylfaen"/>
          <w:b/>
          <w:sz w:val="20"/>
          <w:szCs w:val="20"/>
          <w:lang w:val="ka-GE"/>
        </w:rPr>
        <w:t xml:space="preserve"> </w:t>
      </w:r>
      <w:r w:rsidRPr="00557B4B">
        <w:rPr>
          <w:rFonts w:ascii="Sylfaen" w:hAnsi="Sylfaen" w:cs="Sylfaen"/>
          <w:b/>
          <w:sz w:val="20"/>
          <w:szCs w:val="20"/>
          <w:lang w:val="ka-GE"/>
        </w:rPr>
        <w:t>ინფორმაცია</w:t>
      </w:r>
      <w:r w:rsidRPr="00557B4B">
        <w:rPr>
          <w:rFonts w:ascii="Sylfaen" w:hAnsi="Sylfaen"/>
          <w:b/>
          <w:sz w:val="20"/>
          <w:szCs w:val="20"/>
          <w:lang w:val="ka-GE"/>
        </w:rPr>
        <w:t xml:space="preserve">, </w:t>
      </w:r>
      <w:r w:rsidRPr="00557B4B">
        <w:rPr>
          <w:rFonts w:ascii="Sylfaen" w:hAnsi="Sylfaen" w:cs="Sylfaen"/>
          <w:b/>
          <w:sz w:val="20"/>
          <w:szCs w:val="20"/>
          <w:lang w:val="ka-GE"/>
        </w:rPr>
        <w:t>მოპოვებული</w:t>
      </w:r>
      <w:r w:rsidRPr="00557B4B">
        <w:rPr>
          <w:rFonts w:ascii="Sylfaen" w:hAnsi="Sylfaen"/>
          <w:b/>
          <w:sz w:val="20"/>
          <w:szCs w:val="20"/>
          <w:lang w:val="ka-GE"/>
        </w:rPr>
        <w:t xml:space="preserve"> </w:t>
      </w:r>
      <w:r w:rsidRPr="00557B4B">
        <w:rPr>
          <w:rFonts w:ascii="Sylfaen" w:hAnsi="Sylfaen" w:cs="Sylfaen"/>
          <w:b/>
          <w:sz w:val="20"/>
          <w:szCs w:val="20"/>
          <w:lang w:val="ka-GE"/>
        </w:rPr>
        <w:t>სხვა</w:t>
      </w:r>
      <w:r w:rsidRPr="00557B4B">
        <w:rPr>
          <w:rFonts w:ascii="Sylfaen" w:hAnsi="Sylfaen"/>
          <w:b/>
          <w:sz w:val="20"/>
          <w:szCs w:val="20"/>
          <w:lang w:val="ka-GE"/>
        </w:rPr>
        <w:t xml:space="preserve"> </w:t>
      </w:r>
      <w:r w:rsidRPr="00557B4B">
        <w:rPr>
          <w:rFonts w:ascii="Sylfaen" w:hAnsi="Sylfaen" w:cs="Sylfaen"/>
          <w:b/>
          <w:sz w:val="20"/>
          <w:szCs w:val="20"/>
          <w:lang w:val="ka-GE"/>
        </w:rPr>
        <w:t>გზით</w:t>
      </w:r>
      <w:r w:rsidRPr="00557B4B">
        <w:rPr>
          <w:rFonts w:ascii="Sylfaen" w:hAnsi="Sylfaen"/>
          <w:b/>
          <w:sz w:val="20"/>
          <w:szCs w:val="20"/>
          <w:lang w:val="ka-GE"/>
        </w:rPr>
        <w:t xml:space="preserve"> </w:t>
      </w:r>
      <w:r w:rsidRPr="00557B4B">
        <w:rPr>
          <w:rFonts w:ascii="Sylfaen" w:hAnsi="Sylfaen" w:cs="Sylfaen"/>
          <w:b/>
          <w:sz w:val="20"/>
          <w:szCs w:val="20"/>
          <w:lang w:val="ka-GE"/>
        </w:rPr>
        <w:t>არ</w:t>
      </w:r>
      <w:r w:rsidRPr="00557B4B">
        <w:rPr>
          <w:rFonts w:ascii="Sylfaen" w:hAnsi="Sylfaen"/>
          <w:b/>
          <w:sz w:val="20"/>
          <w:szCs w:val="20"/>
          <w:lang w:val="ka-GE"/>
        </w:rPr>
        <w:t xml:space="preserve"> </w:t>
      </w:r>
      <w:r w:rsidRPr="00557B4B">
        <w:rPr>
          <w:rFonts w:ascii="Sylfaen" w:hAnsi="Sylfaen" w:cs="Sylfaen"/>
          <w:b/>
          <w:sz w:val="20"/>
          <w:szCs w:val="20"/>
          <w:lang w:val="ka-GE"/>
        </w:rPr>
        <w:t>იქნება</w:t>
      </w:r>
      <w:r w:rsidRPr="00557B4B">
        <w:rPr>
          <w:rFonts w:ascii="Sylfaen" w:hAnsi="Sylfaen"/>
          <w:b/>
          <w:sz w:val="20"/>
          <w:szCs w:val="20"/>
          <w:lang w:val="ka-GE"/>
        </w:rPr>
        <w:t xml:space="preserve"> </w:t>
      </w:r>
      <w:r w:rsidRPr="00557B4B">
        <w:rPr>
          <w:rFonts w:ascii="Sylfaen" w:hAnsi="Sylfaen" w:cs="Sylfaen"/>
          <w:b/>
          <w:sz w:val="20"/>
          <w:szCs w:val="20"/>
          <w:lang w:val="ka-GE"/>
        </w:rPr>
        <w:t>ოფიციალური</w:t>
      </w:r>
      <w:r w:rsidRPr="00557B4B">
        <w:rPr>
          <w:rFonts w:ascii="Sylfaen" w:hAnsi="Sylfaen"/>
          <w:b/>
          <w:sz w:val="20"/>
          <w:szCs w:val="20"/>
          <w:lang w:val="ka-GE"/>
        </w:rPr>
        <w:t xml:space="preserve"> </w:t>
      </w:r>
      <w:r w:rsidRPr="00557B4B">
        <w:rPr>
          <w:rFonts w:ascii="Sylfaen" w:hAnsi="Sylfaen" w:cs="Sylfaen"/>
          <w:b/>
          <w:sz w:val="20"/>
          <w:szCs w:val="20"/>
          <w:lang w:val="ka-GE"/>
        </w:rPr>
        <w:t>და</w:t>
      </w:r>
      <w:r w:rsidRPr="00557B4B">
        <w:rPr>
          <w:rFonts w:ascii="Sylfaen" w:hAnsi="Sylfaen"/>
          <w:b/>
          <w:sz w:val="20"/>
          <w:szCs w:val="20"/>
          <w:lang w:val="ka-GE"/>
        </w:rPr>
        <w:t xml:space="preserve"> </w:t>
      </w:r>
      <w:r w:rsidRPr="00557B4B">
        <w:rPr>
          <w:rFonts w:ascii="Sylfaen" w:hAnsi="Sylfaen" w:cs="Sylfaen"/>
          <w:b/>
          <w:sz w:val="20"/>
          <w:szCs w:val="20"/>
          <w:lang w:val="ka-GE"/>
        </w:rPr>
        <w:t>არ</w:t>
      </w:r>
      <w:r w:rsidRPr="00557B4B">
        <w:rPr>
          <w:rFonts w:ascii="Sylfaen" w:hAnsi="Sylfaen"/>
          <w:b/>
          <w:sz w:val="20"/>
          <w:szCs w:val="20"/>
          <w:lang w:val="ka-GE"/>
        </w:rPr>
        <w:t xml:space="preserve"> </w:t>
      </w:r>
      <w:r w:rsidRPr="00557B4B">
        <w:rPr>
          <w:rFonts w:ascii="Sylfaen" w:hAnsi="Sylfaen" w:cs="Sylfaen"/>
          <w:b/>
          <w:sz w:val="20"/>
          <w:szCs w:val="20"/>
          <w:lang w:val="ka-GE"/>
        </w:rPr>
        <w:t>წარმოშობს</w:t>
      </w:r>
      <w:r w:rsidRPr="00557B4B">
        <w:rPr>
          <w:rFonts w:ascii="Sylfaen" w:hAnsi="Sylfaen"/>
          <w:b/>
          <w:sz w:val="20"/>
          <w:szCs w:val="20"/>
          <w:lang w:val="ka-GE"/>
        </w:rPr>
        <w:t xml:space="preserve"> </w:t>
      </w:r>
      <w:r w:rsidRPr="00557B4B">
        <w:rPr>
          <w:rFonts w:ascii="Sylfaen" w:hAnsi="Sylfaen" w:cs="Sylfaen"/>
          <w:b/>
          <w:sz w:val="20"/>
          <w:szCs w:val="20"/>
          <w:lang w:val="ka-GE"/>
        </w:rPr>
        <w:t>არავითარ</w:t>
      </w:r>
      <w:r w:rsidRPr="00557B4B">
        <w:rPr>
          <w:rFonts w:ascii="Sylfaen" w:hAnsi="Sylfaen"/>
          <w:b/>
          <w:sz w:val="20"/>
          <w:szCs w:val="20"/>
          <w:lang w:val="ka-GE"/>
        </w:rPr>
        <w:t xml:space="preserve"> </w:t>
      </w:r>
      <w:r w:rsidRPr="00557B4B">
        <w:rPr>
          <w:rFonts w:ascii="Sylfaen" w:hAnsi="Sylfaen" w:cs="Sylfaen"/>
          <w:b/>
          <w:sz w:val="20"/>
          <w:szCs w:val="20"/>
          <w:lang w:val="ka-GE"/>
        </w:rPr>
        <w:t>ვალდებულებას</w:t>
      </w:r>
      <w:r w:rsidRPr="00557B4B">
        <w:rPr>
          <w:rFonts w:ascii="Sylfaen" w:hAnsi="Sylfaen"/>
          <w:b/>
          <w:sz w:val="20"/>
          <w:szCs w:val="20"/>
          <w:lang w:val="ka-GE"/>
        </w:rPr>
        <w:t xml:space="preserve"> „შემსყიდველი“მხრიდან.</w:t>
      </w:r>
    </w:p>
    <w:p w14:paraId="0857BC14" w14:textId="77777777" w:rsidR="00FD02B2" w:rsidRPr="00557B4B" w:rsidRDefault="00FD02B2" w:rsidP="00A544AC">
      <w:pPr>
        <w:spacing w:after="0" w:line="240" w:lineRule="auto"/>
        <w:rPr>
          <w:rFonts w:ascii="Sylfaen" w:hAnsi="Sylfaen"/>
          <w:b/>
          <w:sz w:val="20"/>
          <w:szCs w:val="20"/>
          <w:lang w:val="ka-GE"/>
        </w:rPr>
      </w:pPr>
    </w:p>
    <w:p w14:paraId="28D6FA8C" w14:textId="77777777" w:rsidR="00FD02B2" w:rsidRPr="00557B4B" w:rsidRDefault="00FD02B2" w:rsidP="00FD02B2">
      <w:pPr>
        <w:spacing w:after="0" w:line="240" w:lineRule="auto"/>
        <w:ind w:left="-450"/>
        <w:rPr>
          <w:rFonts w:ascii="Sylfaen" w:hAnsi="Sylfaen"/>
          <w:b/>
          <w:sz w:val="20"/>
          <w:szCs w:val="20"/>
          <w:lang w:val="es-MX"/>
        </w:rPr>
      </w:pPr>
    </w:p>
    <w:p w14:paraId="5A5697F0" w14:textId="77777777" w:rsidR="00FD02B2" w:rsidRPr="00557B4B" w:rsidRDefault="00FD02B2" w:rsidP="00B41863">
      <w:pPr>
        <w:pStyle w:val="ListParagraph"/>
        <w:numPr>
          <w:ilvl w:val="1"/>
          <w:numId w:val="18"/>
        </w:numPr>
        <w:spacing w:after="0" w:line="240" w:lineRule="auto"/>
        <w:jc w:val="both"/>
        <w:rPr>
          <w:rFonts w:ascii="Sylfaen" w:hAnsi="Sylfaen"/>
          <w:b/>
          <w:sz w:val="20"/>
          <w:szCs w:val="20"/>
          <w:lang w:val="ka-GE"/>
        </w:rPr>
      </w:pPr>
      <w:r w:rsidRPr="00557B4B">
        <w:rPr>
          <w:rFonts w:ascii="Sylfaen" w:hAnsi="Sylfaen" w:cs="Sylfaen"/>
          <w:b/>
          <w:sz w:val="20"/>
          <w:szCs w:val="20"/>
          <w:lang w:val="ka-GE"/>
        </w:rPr>
        <w:t xml:space="preserve">  ინ</w:t>
      </w:r>
      <w:r w:rsidRPr="00557B4B">
        <w:rPr>
          <w:rFonts w:ascii="Sylfaen" w:hAnsi="Sylfaen"/>
          <w:b/>
          <w:sz w:val="20"/>
          <w:szCs w:val="20"/>
          <w:lang w:val="ka-GE"/>
        </w:rPr>
        <w:t>ფორმაცია ელექტრონულ ტენდერში მონაწილეთათვი</w:t>
      </w:r>
      <w:r w:rsidRPr="00557B4B">
        <w:rPr>
          <w:rFonts w:ascii="Sylfaen" w:hAnsi="Sylfaen" w:cs="Sylfaen"/>
          <w:b/>
          <w:sz w:val="20"/>
          <w:szCs w:val="20"/>
          <w:lang w:val="ka-GE"/>
        </w:rPr>
        <w:t>ს</w:t>
      </w:r>
    </w:p>
    <w:p w14:paraId="470FAC2D" w14:textId="77777777" w:rsidR="00FD02B2" w:rsidRPr="00557B4B" w:rsidRDefault="00FD02B2" w:rsidP="00B41863">
      <w:pPr>
        <w:pStyle w:val="ListParagraph"/>
        <w:numPr>
          <w:ilvl w:val="2"/>
          <w:numId w:val="18"/>
        </w:numPr>
        <w:spacing w:after="0" w:line="240" w:lineRule="auto"/>
        <w:ind w:left="990"/>
        <w:jc w:val="both"/>
        <w:rPr>
          <w:rFonts w:ascii="Sylfaen" w:hAnsi="Sylfaen"/>
          <w:b/>
          <w:sz w:val="20"/>
          <w:szCs w:val="20"/>
          <w:lang w:val="ka-GE"/>
        </w:rPr>
      </w:pPr>
      <w:r w:rsidRPr="00557B4B">
        <w:rPr>
          <w:rFonts w:ascii="Sylfaen" w:hAnsi="Sylfaen" w:cs="Sylfaen"/>
          <w:sz w:val="20"/>
          <w:szCs w:val="20"/>
          <w:lang w:val="ka-GE"/>
        </w:rPr>
        <w:t>ნებისმიერი</w:t>
      </w:r>
      <w:r w:rsidRPr="00557B4B">
        <w:rPr>
          <w:rFonts w:ascii="Sylfaen" w:hAnsi="Sylfaen"/>
          <w:sz w:val="20"/>
          <w:szCs w:val="20"/>
          <w:lang w:val="ka-GE"/>
        </w:rPr>
        <w:t xml:space="preserve"> </w:t>
      </w:r>
      <w:r w:rsidRPr="00557B4B">
        <w:rPr>
          <w:rFonts w:ascii="Sylfaen" w:hAnsi="Sylfaen" w:cs="Sylfaen"/>
          <w:sz w:val="20"/>
          <w:szCs w:val="20"/>
          <w:lang w:val="ka-GE"/>
        </w:rPr>
        <w:t>შეკითხვა</w:t>
      </w:r>
      <w:r w:rsidRPr="00557B4B">
        <w:rPr>
          <w:rFonts w:ascii="Sylfaen" w:hAnsi="Sylfaen"/>
          <w:sz w:val="20"/>
          <w:szCs w:val="20"/>
          <w:lang w:val="ka-GE"/>
        </w:rPr>
        <w:t xml:space="preserve"> </w:t>
      </w:r>
      <w:r w:rsidRPr="00557B4B">
        <w:rPr>
          <w:rFonts w:ascii="Sylfaen" w:hAnsi="Sylfaen" w:cs="Sylfaen"/>
          <w:sz w:val="20"/>
          <w:szCs w:val="20"/>
          <w:lang w:val="ka-GE"/>
        </w:rPr>
        <w:t>ტენდერის</w:t>
      </w:r>
      <w:r w:rsidRPr="00557B4B">
        <w:rPr>
          <w:rFonts w:ascii="Sylfaen" w:hAnsi="Sylfaen"/>
          <w:sz w:val="20"/>
          <w:szCs w:val="20"/>
          <w:lang w:val="ka-GE"/>
        </w:rPr>
        <w:t xml:space="preserve"> </w:t>
      </w:r>
      <w:r w:rsidRPr="00557B4B">
        <w:rPr>
          <w:rFonts w:ascii="Sylfaen" w:hAnsi="Sylfaen" w:cs="Sylfaen"/>
          <w:sz w:val="20"/>
          <w:szCs w:val="20"/>
          <w:lang w:val="ka-GE"/>
        </w:rPr>
        <w:t>მიმდინარეობის</w:t>
      </w:r>
      <w:r w:rsidRPr="00557B4B">
        <w:rPr>
          <w:rFonts w:ascii="Sylfaen" w:hAnsi="Sylfaen"/>
          <w:sz w:val="20"/>
          <w:szCs w:val="20"/>
          <w:lang w:val="ka-GE"/>
        </w:rPr>
        <w:t xml:space="preserve"> </w:t>
      </w:r>
      <w:r w:rsidRPr="00557B4B">
        <w:rPr>
          <w:rFonts w:ascii="Sylfaen" w:hAnsi="Sylfaen" w:cs="Sylfaen"/>
          <w:sz w:val="20"/>
          <w:szCs w:val="20"/>
          <w:lang w:val="ka-GE"/>
        </w:rPr>
        <w:t>პროცესში</w:t>
      </w:r>
      <w:r w:rsidRPr="00557B4B">
        <w:rPr>
          <w:rFonts w:ascii="Sylfaen" w:hAnsi="Sylfaen"/>
          <w:sz w:val="20"/>
          <w:szCs w:val="20"/>
          <w:lang w:val="ka-GE"/>
        </w:rPr>
        <w:t xml:space="preserve"> </w:t>
      </w:r>
      <w:r w:rsidRPr="00557B4B">
        <w:rPr>
          <w:rFonts w:ascii="Sylfaen" w:hAnsi="Sylfaen" w:cs="Sylfaen"/>
          <w:sz w:val="20"/>
          <w:szCs w:val="20"/>
          <w:lang w:val="ka-GE"/>
        </w:rPr>
        <w:t>უნდა</w:t>
      </w:r>
      <w:r w:rsidRPr="00557B4B">
        <w:rPr>
          <w:rFonts w:ascii="Sylfaen" w:hAnsi="Sylfaen"/>
          <w:sz w:val="20"/>
          <w:szCs w:val="20"/>
          <w:lang w:val="ka-GE"/>
        </w:rPr>
        <w:t xml:space="preserve"> </w:t>
      </w:r>
      <w:r w:rsidRPr="00557B4B">
        <w:rPr>
          <w:rFonts w:ascii="Sylfaen" w:hAnsi="Sylfaen" w:cs="Sylfaen"/>
          <w:sz w:val="20"/>
          <w:szCs w:val="20"/>
          <w:lang w:val="ka-GE"/>
        </w:rPr>
        <w:t>იყოს</w:t>
      </w:r>
      <w:r w:rsidRPr="00557B4B">
        <w:rPr>
          <w:rFonts w:ascii="Sylfaen" w:hAnsi="Sylfaen"/>
          <w:sz w:val="20"/>
          <w:szCs w:val="20"/>
          <w:lang w:val="ka-GE"/>
        </w:rPr>
        <w:t xml:space="preserve"> </w:t>
      </w:r>
      <w:r w:rsidRPr="00557B4B">
        <w:rPr>
          <w:rFonts w:ascii="Sylfaen" w:hAnsi="Sylfaen" w:cs="Sylfaen"/>
          <w:sz w:val="20"/>
          <w:szCs w:val="20"/>
          <w:lang w:val="ka-GE"/>
        </w:rPr>
        <w:t>წერილობითი</w:t>
      </w:r>
      <w:r w:rsidRPr="00557B4B">
        <w:rPr>
          <w:rFonts w:ascii="Sylfaen" w:hAnsi="Sylfaen"/>
          <w:sz w:val="20"/>
          <w:szCs w:val="20"/>
          <w:lang w:val="ka-GE"/>
        </w:rPr>
        <w:t xml:space="preserve"> </w:t>
      </w:r>
      <w:r w:rsidRPr="00557B4B">
        <w:rPr>
          <w:rFonts w:ascii="Sylfaen" w:hAnsi="Sylfaen" w:cs="Sylfaen"/>
          <w:sz w:val="20"/>
          <w:szCs w:val="20"/>
          <w:lang w:val="ka-GE"/>
        </w:rPr>
        <w:t>და</w:t>
      </w:r>
      <w:r w:rsidRPr="00557B4B">
        <w:rPr>
          <w:rFonts w:ascii="Sylfaen" w:hAnsi="Sylfaen"/>
          <w:sz w:val="20"/>
          <w:szCs w:val="20"/>
          <w:lang w:val="ka-GE"/>
        </w:rPr>
        <w:t xml:space="preserve"> </w:t>
      </w:r>
      <w:r w:rsidRPr="00557B4B">
        <w:rPr>
          <w:rFonts w:ascii="Sylfaen" w:hAnsi="Sylfaen" w:cs="Sylfaen"/>
          <w:sz w:val="20"/>
          <w:szCs w:val="20"/>
          <w:lang w:val="ka-GE"/>
        </w:rPr>
        <w:t>გამოყენებულ</w:t>
      </w:r>
      <w:r w:rsidRPr="00557B4B">
        <w:rPr>
          <w:rFonts w:ascii="Sylfaen" w:hAnsi="Sylfaen"/>
          <w:sz w:val="20"/>
          <w:szCs w:val="20"/>
          <w:lang w:val="ka-GE"/>
        </w:rPr>
        <w:t xml:space="preserve"> </w:t>
      </w:r>
      <w:r w:rsidRPr="00557B4B">
        <w:rPr>
          <w:rFonts w:ascii="Sylfaen" w:hAnsi="Sylfaen" w:cs="Sylfaen"/>
          <w:sz w:val="20"/>
          <w:szCs w:val="20"/>
          <w:lang w:val="ka-GE"/>
        </w:rPr>
        <w:t>უნდა</w:t>
      </w:r>
      <w:r w:rsidRPr="00557B4B">
        <w:rPr>
          <w:rFonts w:ascii="Sylfaen" w:hAnsi="Sylfaen"/>
          <w:sz w:val="20"/>
          <w:szCs w:val="20"/>
          <w:lang w:val="ka-GE"/>
        </w:rPr>
        <w:t xml:space="preserve"> </w:t>
      </w:r>
      <w:r w:rsidRPr="00557B4B">
        <w:rPr>
          <w:rFonts w:ascii="Sylfaen" w:hAnsi="Sylfaen" w:cs="Sylfaen"/>
          <w:sz w:val="20"/>
          <w:szCs w:val="20"/>
          <w:lang w:val="ka-GE"/>
        </w:rPr>
        <w:t>იქნას</w:t>
      </w:r>
      <w:r w:rsidRPr="00557B4B">
        <w:rPr>
          <w:rFonts w:ascii="Sylfaen" w:hAnsi="Sylfaen"/>
          <w:sz w:val="20"/>
          <w:szCs w:val="20"/>
          <w:lang w:val="ka-GE"/>
        </w:rPr>
        <w:t xml:space="preserve"> </w:t>
      </w:r>
      <w:r w:rsidRPr="00557B4B">
        <w:rPr>
          <w:rFonts w:ascii="Sylfaen" w:hAnsi="Sylfaen"/>
          <w:sz w:val="20"/>
          <w:szCs w:val="20"/>
        </w:rPr>
        <w:t>tenders.ge-</w:t>
      </w:r>
      <w:r w:rsidRPr="00557B4B">
        <w:rPr>
          <w:rFonts w:ascii="Sylfaen" w:hAnsi="Sylfaen"/>
          <w:sz w:val="20"/>
          <w:szCs w:val="20"/>
          <w:lang w:val="ka-GE"/>
        </w:rPr>
        <w:t>ს პორტალის ონლაინ კითხვა-პასუხის რეჟიმი</w:t>
      </w:r>
      <w:r w:rsidR="00A544AC" w:rsidRPr="00557B4B">
        <w:rPr>
          <w:rFonts w:ascii="Sylfaen" w:hAnsi="Sylfaen"/>
          <w:sz w:val="20"/>
          <w:szCs w:val="20"/>
        </w:rPr>
        <w:t xml:space="preserve"> </w:t>
      </w:r>
      <w:r w:rsidR="00A544AC" w:rsidRPr="00557B4B">
        <w:rPr>
          <w:rFonts w:ascii="Sylfaen" w:hAnsi="Sylfaen"/>
          <w:sz w:val="20"/>
          <w:szCs w:val="20"/>
          <w:lang w:val="ka-GE"/>
        </w:rPr>
        <w:t>ან საკონტაქტო ინფორმაციაში მითითებული ელ ფოსტის მისამართები</w:t>
      </w:r>
      <w:r w:rsidRPr="00557B4B">
        <w:rPr>
          <w:rFonts w:ascii="Sylfaen" w:hAnsi="Sylfaen"/>
          <w:sz w:val="20"/>
          <w:szCs w:val="20"/>
          <w:lang w:val="ka-GE"/>
        </w:rPr>
        <w:t>;</w:t>
      </w:r>
    </w:p>
    <w:p w14:paraId="3F4D19F5" w14:textId="77777777" w:rsidR="00FD02B2" w:rsidRPr="00557B4B" w:rsidRDefault="00FD02B2" w:rsidP="00B41863">
      <w:pPr>
        <w:pStyle w:val="ListParagraph"/>
        <w:numPr>
          <w:ilvl w:val="2"/>
          <w:numId w:val="18"/>
        </w:numPr>
        <w:spacing w:after="0" w:line="240" w:lineRule="auto"/>
        <w:ind w:left="990"/>
        <w:jc w:val="both"/>
        <w:rPr>
          <w:rStyle w:val="Hyperlink"/>
          <w:rFonts w:ascii="Sylfaen" w:hAnsi="Sylfaen"/>
          <w:b/>
          <w:color w:val="auto"/>
          <w:sz w:val="20"/>
          <w:szCs w:val="20"/>
          <w:u w:val="none"/>
          <w:lang w:val="ka-GE"/>
        </w:rPr>
      </w:pPr>
      <w:r w:rsidRPr="00557B4B">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Pr="00557B4B">
          <w:rPr>
            <w:rStyle w:val="Hyperlink"/>
            <w:rFonts w:ascii="Sylfaen" w:hAnsi="Sylfaen"/>
            <w:sz w:val="20"/>
            <w:szCs w:val="20"/>
            <w:lang w:val="ka-GE"/>
          </w:rPr>
          <w:t>www.tenders.ge</w:t>
        </w:r>
      </w:hyperlink>
    </w:p>
    <w:p w14:paraId="0BE99D28" w14:textId="77777777" w:rsidR="00FD02B2" w:rsidRPr="00557B4B" w:rsidRDefault="00FD02B2" w:rsidP="00B41863">
      <w:pPr>
        <w:pStyle w:val="ListParagraph"/>
        <w:numPr>
          <w:ilvl w:val="2"/>
          <w:numId w:val="18"/>
        </w:numPr>
        <w:spacing w:after="0" w:line="240" w:lineRule="auto"/>
        <w:ind w:left="990"/>
        <w:jc w:val="both"/>
        <w:rPr>
          <w:rFonts w:ascii="Sylfaen" w:hAnsi="Sylfaen"/>
          <w:b/>
          <w:sz w:val="20"/>
          <w:szCs w:val="20"/>
          <w:lang w:val="ka-GE"/>
        </w:rPr>
      </w:pPr>
      <w:r w:rsidRPr="00557B4B">
        <w:rPr>
          <w:rFonts w:ascii="Sylfaen" w:hAnsi="Sylfaen"/>
          <w:sz w:val="20"/>
          <w:szCs w:val="20"/>
          <w:lang w:val="ka-GE"/>
        </w:rPr>
        <w:t xml:space="preserve"> </w:t>
      </w:r>
      <w:r w:rsidRPr="00557B4B">
        <w:rPr>
          <w:rFonts w:ascii="Sylfaen" w:hAnsi="Sylfaen"/>
          <w:sz w:val="20"/>
          <w:szCs w:val="20"/>
        </w:rPr>
        <w:t>tenders.ge-</w:t>
      </w:r>
      <w:r w:rsidRPr="00557B4B">
        <w:rPr>
          <w:rFonts w:ascii="Sylfaen" w:hAnsi="Sylfaen"/>
          <w:sz w:val="20"/>
          <w:szCs w:val="20"/>
          <w:lang w:val="ka-GE"/>
        </w:rPr>
        <w:t>ზე ელექტრონული ტენდერში მონაწილეობის ინსტრუქცია იხილეთ დანართი N</w:t>
      </w:r>
      <w:r w:rsidR="00515AAF">
        <w:rPr>
          <w:rFonts w:ascii="Sylfaen" w:hAnsi="Sylfaen"/>
          <w:sz w:val="20"/>
          <w:szCs w:val="20"/>
          <w:lang w:val="ka-GE"/>
        </w:rPr>
        <w:t>3</w:t>
      </w:r>
      <w:r w:rsidRPr="00557B4B">
        <w:rPr>
          <w:rFonts w:ascii="Sylfaen" w:hAnsi="Sylfaen"/>
          <w:sz w:val="20"/>
          <w:szCs w:val="20"/>
          <w:lang w:val="ka-GE"/>
        </w:rPr>
        <w:t>-ში.</w:t>
      </w:r>
    </w:p>
    <w:p w14:paraId="1C3EB025" w14:textId="77777777" w:rsidR="00FD02B2" w:rsidRPr="00557B4B" w:rsidRDefault="00FD02B2" w:rsidP="00FD02B2">
      <w:pPr>
        <w:spacing w:after="0" w:line="240" w:lineRule="auto"/>
        <w:rPr>
          <w:rFonts w:ascii="Sylfaen" w:hAnsi="Sylfaen"/>
          <w:sz w:val="20"/>
          <w:szCs w:val="20"/>
          <w:lang w:val="ka-GE"/>
        </w:rPr>
      </w:pPr>
    </w:p>
    <w:p w14:paraId="2BF84027" w14:textId="77777777" w:rsidR="00FD02B2" w:rsidRPr="00557B4B" w:rsidRDefault="00FD02B2" w:rsidP="00FD02B2">
      <w:pPr>
        <w:spacing w:after="0" w:line="240" w:lineRule="auto"/>
        <w:rPr>
          <w:rFonts w:ascii="Sylfaen" w:hAnsi="Sylfaen"/>
          <w:sz w:val="20"/>
          <w:szCs w:val="20"/>
          <w:lang w:val="ka-GE"/>
        </w:rPr>
      </w:pPr>
    </w:p>
    <w:p w14:paraId="6DC1E14C" w14:textId="77777777" w:rsidR="00FD02B2" w:rsidRPr="00557B4B" w:rsidRDefault="00FD02B2" w:rsidP="00FD02B2">
      <w:pPr>
        <w:spacing w:after="0" w:line="240" w:lineRule="auto"/>
        <w:rPr>
          <w:rFonts w:ascii="Sylfaen" w:hAnsi="Sylfaen"/>
          <w:b/>
          <w:sz w:val="20"/>
          <w:szCs w:val="20"/>
          <w:u w:val="single"/>
        </w:rPr>
      </w:pPr>
      <w:r w:rsidRPr="00557B4B">
        <w:rPr>
          <w:rFonts w:ascii="Sylfaen" w:hAnsi="Sylfaen" w:cs="Sylfaen"/>
          <w:b/>
          <w:sz w:val="20"/>
          <w:szCs w:val="20"/>
          <w:u w:val="single"/>
          <w:lang w:val="ka-GE"/>
        </w:rPr>
        <w:t>საკონტაქტო</w:t>
      </w:r>
      <w:r w:rsidRPr="00557B4B">
        <w:rPr>
          <w:rFonts w:ascii="Sylfaen" w:hAnsi="Sylfaen"/>
          <w:b/>
          <w:sz w:val="20"/>
          <w:szCs w:val="20"/>
          <w:u w:val="single"/>
          <w:lang w:val="ka-GE"/>
        </w:rPr>
        <w:t xml:space="preserve"> </w:t>
      </w:r>
      <w:r w:rsidRPr="00557B4B">
        <w:rPr>
          <w:rFonts w:ascii="Sylfaen" w:hAnsi="Sylfaen" w:cs="Sylfaen"/>
          <w:b/>
          <w:sz w:val="20"/>
          <w:szCs w:val="20"/>
          <w:u w:val="single"/>
          <w:lang w:val="ka-GE"/>
        </w:rPr>
        <w:t>ინფორმაცია</w:t>
      </w:r>
      <w:r w:rsidRPr="00557B4B">
        <w:rPr>
          <w:rFonts w:ascii="Sylfaen" w:hAnsi="Sylfaen"/>
          <w:b/>
          <w:sz w:val="20"/>
          <w:szCs w:val="20"/>
          <w:u w:val="single"/>
        </w:rPr>
        <w:t>:</w:t>
      </w:r>
    </w:p>
    <w:p w14:paraId="41ED053D" w14:textId="476CEF53" w:rsidR="00FD02B2" w:rsidRPr="00557B4B" w:rsidRDefault="00FD02B2" w:rsidP="00FD02B2">
      <w:pPr>
        <w:spacing w:after="0"/>
        <w:jc w:val="both"/>
        <w:rPr>
          <w:rFonts w:ascii="Sylfaen" w:hAnsi="Sylfaen" w:cstheme="minorHAnsi"/>
          <w:sz w:val="20"/>
          <w:szCs w:val="20"/>
          <w:lang w:val="ka-GE"/>
        </w:rPr>
      </w:pPr>
      <w:r w:rsidRPr="00557B4B">
        <w:rPr>
          <w:rFonts w:ascii="Sylfaen" w:hAnsi="Sylfaen" w:cs="Sylfaen"/>
          <w:sz w:val="20"/>
          <w:szCs w:val="20"/>
          <w:lang w:val="ka-GE"/>
        </w:rPr>
        <w:t>საკონტაქტო</w:t>
      </w:r>
      <w:r w:rsidRPr="00557B4B">
        <w:rPr>
          <w:rFonts w:ascii="Sylfaen" w:hAnsi="Sylfaen" w:cstheme="minorHAnsi"/>
          <w:sz w:val="20"/>
          <w:szCs w:val="20"/>
          <w:lang w:val="ka-GE"/>
        </w:rPr>
        <w:t xml:space="preserve"> </w:t>
      </w:r>
      <w:r w:rsidRPr="00557B4B">
        <w:rPr>
          <w:rFonts w:ascii="Sylfaen" w:hAnsi="Sylfaen" w:cs="Sylfaen"/>
          <w:sz w:val="20"/>
          <w:szCs w:val="20"/>
          <w:lang w:val="ka-GE"/>
        </w:rPr>
        <w:t>პირი</w:t>
      </w:r>
      <w:r w:rsidRPr="00557B4B">
        <w:rPr>
          <w:rFonts w:ascii="Sylfaen" w:hAnsi="Sylfaen" w:cstheme="minorHAnsi"/>
          <w:sz w:val="20"/>
          <w:szCs w:val="20"/>
          <w:lang w:val="ka-GE"/>
        </w:rPr>
        <w:t xml:space="preserve">: </w:t>
      </w:r>
      <w:r w:rsidR="00A0740D">
        <w:rPr>
          <w:rFonts w:ascii="Sylfaen" w:hAnsi="Sylfaen" w:cs="Sylfaen"/>
          <w:sz w:val="20"/>
          <w:szCs w:val="20"/>
          <w:lang w:val="ka-GE"/>
        </w:rPr>
        <w:t>ნინო კობერიძე</w:t>
      </w:r>
    </w:p>
    <w:p w14:paraId="3CEECCE7" w14:textId="77777777" w:rsidR="00FD02B2" w:rsidRPr="00557B4B" w:rsidRDefault="00FD02B2" w:rsidP="00FD02B2">
      <w:pPr>
        <w:spacing w:after="0"/>
        <w:jc w:val="both"/>
        <w:rPr>
          <w:rFonts w:ascii="Sylfaen" w:hAnsi="Sylfaen" w:cstheme="minorHAnsi"/>
          <w:sz w:val="20"/>
          <w:szCs w:val="20"/>
          <w:lang w:val="ka-GE"/>
        </w:rPr>
      </w:pPr>
      <w:r w:rsidRPr="00557B4B">
        <w:rPr>
          <w:rFonts w:ascii="Sylfaen" w:hAnsi="Sylfaen" w:cs="Sylfaen"/>
          <w:sz w:val="20"/>
          <w:szCs w:val="20"/>
          <w:lang w:val="ka-GE"/>
        </w:rPr>
        <w:t>მის</w:t>
      </w:r>
      <w:r w:rsidRPr="00557B4B">
        <w:rPr>
          <w:rFonts w:ascii="Sylfaen" w:hAnsi="Sylfaen" w:cstheme="minorHAnsi"/>
          <w:sz w:val="20"/>
          <w:szCs w:val="20"/>
          <w:lang w:val="ka-GE"/>
        </w:rPr>
        <w:t xml:space="preserve">.: </w:t>
      </w:r>
      <w:r w:rsidRPr="00557B4B">
        <w:rPr>
          <w:rFonts w:ascii="Sylfaen" w:hAnsi="Sylfaen" w:cs="Sylfaen"/>
          <w:sz w:val="20"/>
          <w:szCs w:val="20"/>
          <w:lang w:val="ka-GE"/>
        </w:rPr>
        <w:t>ქ</w:t>
      </w:r>
      <w:r w:rsidRPr="00557B4B">
        <w:rPr>
          <w:rFonts w:ascii="Sylfaen" w:hAnsi="Sylfaen" w:cstheme="minorHAnsi"/>
          <w:sz w:val="20"/>
          <w:szCs w:val="20"/>
          <w:lang w:val="ka-GE"/>
        </w:rPr>
        <w:t xml:space="preserve">. </w:t>
      </w:r>
      <w:r w:rsidRPr="00557B4B">
        <w:rPr>
          <w:rFonts w:ascii="Sylfaen" w:hAnsi="Sylfaen" w:cs="Sylfaen"/>
          <w:sz w:val="20"/>
          <w:szCs w:val="20"/>
          <w:lang w:val="ka-GE"/>
        </w:rPr>
        <w:t>თბილისი</w:t>
      </w:r>
      <w:r w:rsidRPr="00557B4B">
        <w:rPr>
          <w:rFonts w:ascii="Sylfaen" w:hAnsi="Sylfaen" w:cstheme="minorHAnsi"/>
          <w:sz w:val="20"/>
          <w:szCs w:val="20"/>
          <w:lang w:val="ka-GE"/>
        </w:rPr>
        <w:t xml:space="preserve">, </w:t>
      </w:r>
      <w:r w:rsidRPr="00557B4B">
        <w:rPr>
          <w:rFonts w:ascii="Sylfaen" w:hAnsi="Sylfaen" w:cs="Sylfaen"/>
          <w:sz w:val="20"/>
          <w:szCs w:val="20"/>
          <w:lang w:val="ka-GE"/>
        </w:rPr>
        <w:t>მედეა (მზია) ჯუღელის N 10</w:t>
      </w:r>
      <w:r w:rsidRPr="00557B4B">
        <w:rPr>
          <w:rFonts w:ascii="Sylfaen" w:hAnsi="Sylfaen" w:cstheme="minorHAnsi"/>
          <w:sz w:val="20"/>
          <w:szCs w:val="20"/>
          <w:lang w:val="ka-GE"/>
        </w:rPr>
        <w:t xml:space="preserve"> </w:t>
      </w:r>
    </w:p>
    <w:p w14:paraId="3037884B" w14:textId="337F0997" w:rsidR="00FD02B2" w:rsidRPr="00557B4B" w:rsidRDefault="00FD02B2" w:rsidP="00FD02B2">
      <w:pPr>
        <w:spacing w:after="0"/>
        <w:jc w:val="both"/>
        <w:rPr>
          <w:rFonts w:ascii="Sylfaen" w:hAnsi="Sylfaen" w:cstheme="minorHAnsi"/>
          <w:sz w:val="20"/>
          <w:szCs w:val="20"/>
        </w:rPr>
      </w:pPr>
      <w:r w:rsidRPr="00557B4B">
        <w:rPr>
          <w:rFonts w:ascii="Sylfaen" w:hAnsi="Sylfaen" w:cs="Sylfaen"/>
          <w:sz w:val="20"/>
          <w:szCs w:val="20"/>
          <w:lang w:val="ka-GE"/>
        </w:rPr>
        <w:t>ელ</w:t>
      </w:r>
      <w:r w:rsidRPr="00557B4B">
        <w:rPr>
          <w:rFonts w:ascii="Sylfaen" w:hAnsi="Sylfaen" w:cstheme="minorHAnsi"/>
          <w:sz w:val="20"/>
          <w:szCs w:val="20"/>
          <w:lang w:val="ka-GE"/>
        </w:rPr>
        <w:t xml:space="preserve">. </w:t>
      </w:r>
      <w:r w:rsidRPr="00557B4B">
        <w:rPr>
          <w:rFonts w:ascii="Sylfaen" w:hAnsi="Sylfaen" w:cs="Sylfaen"/>
          <w:sz w:val="20"/>
          <w:szCs w:val="20"/>
          <w:lang w:val="ka-GE"/>
        </w:rPr>
        <w:t>ფოსტა</w:t>
      </w:r>
      <w:r w:rsidRPr="00557B4B">
        <w:rPr>
          <w:rFonts w:ascii="Sylfaen" w:hAnsi="Sylfaen" w:cstheme="minorHAnsi"/>
          <w:sz w:val="20"/>
          <w:szCs w:val="20"/>
          <w:lang w:val="ka-GE"/>
        </w:rPr>
        <w:t xml:space="preserve">: </w:t>
      </w:r>
      <w:hyperlink r:id="rId10" w:history="1">
        <w:r w:rsidR="00315D29" w:rsidRPr="007D24E7">
          <w:rPr>
            <w:rStyle w:val="Hyperlink"/>
            <w:rFonts w:ascii="Sylfaen" w:hAnsi="Sylfaen" w:cstheme="minorHAnsi"/>
            <w:sz w:val="20"/>
            <w:szCs w:val="20"/>
          </w:rPr>
          <w:t>nkoberidze@gwp.ge</w:t>
        </w:r>
      </w:hyperlink>
      <w:r w:rsidRPr="00557B4B">
        <w:rPr>
          <w:rStyle w:val="Hyperlink"/>
          <w:rFonts w:ascii="Sylfaen" w:hAnsi="Sylfaen" w:cstheme="minorHAnsi"/>
          <w:sz w:val="20"/>
          <w:szCs w:val="20"/>
          <w:lang w:val="ka-GE"/>
        </w:rPr>
        <w:t xml:space="preserve"> </w:t>
      </w:r>
    </w:p>
    <w:p w14:paraId="5D747EEF" w14:textId="488F0CD8" w:rsidR="00FD02B2" w:rsidRPr="00557B4B" w:rsidRDefault="00FD02B2" w:rsidP="00FD02B2">
      <w:pPr>
        <w:spacing w:after="0"/>
        <w:jc w:val="both"/>
        <w:rPr>
          <w:rFonts w:ascii="Sylfaen" w:hAnsi="Sylfaen" w:cstheme="minorHAnsi"/>
          <w:sz w:val="20"/>
          <w:szCs w:val="20"/>
        </w:rPr>
      </w:pPr>
      <w:r w:rsidRPr="00557B4B">
        <w:rPr>
          <w:rFonts w:ascii="Sylfaen" w:hAnsi="Sylfaen" w:cs="Sylfaen"/>
          <w:sz w:val="20"/>
          <w:szCs w:val="20"/>
          <w:lang w:val="ka-GE"/>
        </w:rPr>
        <w:t>ტელ</w:t>
      </w:r>
      <w:r w:rsidR="00315D29">
        <w:rPr>
          <w:rFonts w:ascii="Sylfaen" w:hAnsi="Sylfaen" w:cstheme="minorHAnsi"/>
          <w:sz w:val="20"/>
          <w:szCs w:val="20"/>
          <w:lang w:val="ka-GE"/>
        </w:rPr>
        <w:t>.: +(995 322) 931111 (11</w:t>
      </w:r>
      <w:r w:rsidR="00315D29">
        <w:rPr>
          <w:rFonts w:ascii="Sylfaen" w:hAnsi="Sylfaen" w:cstheme="minorHAnsi"/>
          <w:sz w:val="20"/>
          <w:szCs w:val="20"/>
        </w:rPr>
        <w:t>46</w:t>
      </w:r>
      <w:r w:rsidRPr="00557B4B">
        <w:rPr>
          <w:rFonts w:ascii="Sylfaen" w:hAnsi="Sylfaen" w:cstheme="minorHAnsi"/>
          <w:sz w:val="20"/>
          <w:szCs w:val="20"/>
          <w:lang w:val="ka-GE"/>
        </w:rPr>
        <w:t xml:space="preserve">); </w:t>
      </w:r>
      <w:r w:rsidRPr="00557B4B">
        <w:rPr>
          <w:rFonts w:ascii="Sylfaen" w:hAnsi="Sylfaen" w:cs="Sylfaen"/>
          <w:sz w:val="20"/>
          <w:szCs w:val="20"/>
          <w:lang w:val="ka-GE"/>
        </w:rPr>
        <w:t>მობ</w:t>
      </w:r>
      <w:r w:rsidRPr="00557B4B">
        <w:rPr>
          <w:rFonts w:ascii="Sylfaen" w:hAnsi="Sylfaen" w:cstheme="minorHAnsi"/>
          <w:sz w:val="20"/>
          <w:szCs w:val="20"/>
          <w:lang w:val="ka-GE"/>
        </w:rPr>
        <w:t xml:space="preserve">: </w:t>
      </w:r>
      <w:r w:rsidR="00A0740D">
        <w:rPr>
          <w:rFonts w:asciiTheme="minorHAnsi" w:eastAsia="Calibri" w:hAnsiTheme="minorHAnsi" w:cstheme="minorHAnsi"/>
        </w:rPr>
        <w:t xml:space="preserve"> 555 68 93 98</w:t>
      </w:r>
    </w:p>
    <w:p w14:paraId="593680EC" w14:textId="77777777" w:rsidR="00FD02B2" w:rsidRPr="00557B4B" w:rsidRDefault="00FD02B2" w:rsidP="00FD02B2">
      <w:pPr>
        <w:spacing w:after="0"/>
        <w:jc w:val="both"/>
        <w:rPr>
          <w:rFonts w:ascii="Sylfaen" w:hAnsi="Sylfaen" w:cstheme="minorHAnsi"/>
          <w:sz w:val="20"/>
          <w:szCs w:val="20"/>
          <w:lang w:val="ka-GE"/>
        </w:rPr>
      </w:pPr>
    </w:p>
    <w:p w14:paraId="24642EBD" w14:textId="2010D814" w:rsidR="008B0550" w:rsidRDefault="00FD02B2" w:rsidP="00FD02B2">
      <w:pPr>
        <w:spacing w:after="0"/>
        <w:jc w:val="both"/>
        <w:rPr>
          <w:rFonts w:ascii="Sylfaen" w:hAnsi="Sylfaen" w:cstheme="minorHAnsi"/>
          <w:sz w:val="20"/>
          <w:szCs w:val="20"/>
          <w:lang w:val="ka-GE"/>
        </w:rPr>
      </w:pPr>
      <w:r w:rsidRPr="00557B4B">
        <w:rPr>
          <w:rFonts w:ascii="Sylfaen" w:hAnsi="Sylfaen" w:cstheme="minorHAnsi"/>
          <w:sz w:val="20"/>
          <w:szCs w:val="20"/>
          <w:lang w:val="ka-GE"/>
        </w:rPr>
        <w:t xml:space="preserve"> </w:t>
      </w:r>
    </w:p>
    <w:sectPr w:rsidR="008B0550" w:rsidSect="00993995">
      <w:headerReference w:type="default" r:id="rId11"/>
      <w:footerReference w:type="default" r:id="rId12"/>
      <w:pgSz w:w="12240" w:h="15840"/>
      <w:pgMar w:top="900" w:right="810" w:bottom="1134" w:left="1080" w:header="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46EC" w14:textId="77777777" w:rsidR="00A52A1D" w:rsidRDefault="00A52A1D" w:rsidP="007902EA">
      <w:pPr>
        <w:spacing w:after="0" w:line="240" w:lineRule="auto"/>
      </w:pPr>
      <w:r>
        <w:separator/>
      </w:r>
    </w:p>
  </w:endnote>
  <w:endnote w:type="continuationSeparator" w:id="0">
    <w:p w14:paraId="4EFBF069" w14:textId="77777777" w:rsidR="00A52A1D" w:rsidRDefault="00A52A1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80138"/>
      <w:docPartObj>
        <w:docPartGallery w:val="Page Numbers (Bottom of Page)"/>
        <w:docPartUnique/>
      </w:docPartObj>
    </w:sdtPr>
    <w:sdtEndPr/>
    <w:sdtContent>
      <w:p w14:paraId="484F9F70" w14:textId="1D0DF9A8" w:rsidR="006C1436" w:rsidRDefault="00233130">
        <w:pPr>
          <w:pStyle w:val="Footer"/>
          <w:jc w:val="right"/>
        </w:pPr>
        <w:r>
          <w:fldChar w:fldCharType="begin"/>
        </w:r>
        <w:r w:rsidR="00204327">
          <w:instrText xml:space="preserve"> PAGE   \* MERGEFORMAT </w:instrText>
        </w:r>
        <w:r>
          <w:fldChar w:fldCharType="separate"/>
        </w:r>
        <w:r w:rsidR="0083260E">
          <w:rPr>
            <w:noProof/>
          </w:rPr>
          <w:t>4</w:t>
        </w:r>
        <w:r>
          <w:rPr>
            <w:noProof/>
          </w:rPr>
          <w:fldChar w:fldCharType="end"/>
        </w:r>
      </w:p>
    </w:sdtContent>
  </w:sdt>
  <w:p w14:paraId="31A466F4" w14:textId="77777777" w:rsidR="006C1436" w:rsidRDefault="006C1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F6D7A" w14:textId="77777777" w:rsidR="00A52A1D" w:rsidRDefault="00A52A1D" w:rsidP="007902EA">
      <w:pPr>
        <w:spacing w:after="0" w:line="240" w:lineRule="auto"/>
      </w:pPr>
      <w:r>
        <w:separator/>
      </w:r>
    </w:p>
  </w:footnote>
  <w:footnote w:type="continuationSeparator" w:id="0">
    <w:p w14:paraId="290192A1" w14:textId="77777777" w:rsidR="00A52A1D" w:rsidRDefault="00A52A1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9386" w14:textId="77777777" w:rsidR="00343FBC" w:rsidRDefault="00343FBC" w:rsidP="00993995">
    <w:pPr>
      <w:spacing w:after="0" w:line="240" w:lineRule="auto"/>
      <w:rPr>
        <w:rFonts w:ascii="Sylfaen" w:hAnsi="Sylfaen"/>
        <w:lang w:val="ka-GE"/>
      </w:rPr>
    </w:pPr>
    <w:r>
      <w:rPr>
        <w:rFonts w:ascii="Sylfaen" w:hAnsi="Sylfaen"/>
        <w:lang w:val="ka-GE"/>
      </w:rPr>
      <w:t xml:space="preserve">                                                                                        </w:t>
    </w:r>
  </w:p>
  <w:p w14:paraId="4EDC616F" w14:textId="77777777" w:rsidR="00343FBC" w:rsidRDefault="00343FBC" w:rsidP="00343FBC">
    <w:pPr>
      <w:pStyle w:val="Header"/>
      <w:rPr>
        <w:rFonts w:ascii="Sylfaen" w:hAnsi="Sylfaen"/>
        <w:lang w:val="ka-GE"/>
      </w:rPr>
    </w:pPr>
  </w:p>
  <w:p w14:paraId="7792AC6C" w14:textId="77777777" w:rsidR="00C3311B" w:rsidRPr="00343FBC" w:rsidRDefault="00C3311B" w:rsidP="00343FBC">
    <w:pPr>
      <w:pStyle w:val="Header"/>
      <w:jc w:val="right"/>
      <w:rPr>
        <w:rFonts w:ascii="Sylfaen" w:hAnsi="Sylfaen"/>
        <w:color w:val="FF0000"/>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6BA9"/>
    <w:multiLevelType w:val="multilevel"/>
    <w:tmpl w:val="E1700E56"/>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b/>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 w15:restartNumberingAfterBreak="0">
    <w:nsid w:val="1B251513"/>
    <w:multiLevelType w:val="multilevel"/>
    <w:tmpl w:val="7B3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3" w15:restartNumberingAfterBreak="0">
    <w:nsid w:val="36CB3DD3"/>
    <w:multiLevelType w:val="multilevel"/>
    <w:tmpl w:val="346A12C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AA17A7D"/>
    <w:multiLevelType w:val="hybridMultilevel"/>
    <w:tmpl w:val="F224F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6" w15:restartNumberingAfterBreak="0">
    <w:nsid w:val="45BA3E93"/>
    <w:multiLevelType w:val="hybridMultilevel"/>
    <w:tmpl w:val="04AA2A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160B9F"/>
    <w:multiLevelType w:val="multilevel"/>
    <w:tmpl w:val="E2E4DE00"/>
    <w:lvl w:ilvl="0">
      <w:start w:val="1"/>
      <w:numFmt w:val="decimal"/>
      <w:lvlText w:val="%1."/>
      <w:lvlJc w:val="left"/>
      <w:pPr>
        <w:ind w:left="450" w:hanging="360"/>
      </w:pPr>
      <w:rPr>
        <w:rFonts w:ascii="Sylfaen" w:hAnsi="Sylfaen" w:hint="default"/>
      </w:rPr>
    </w:lvl>
    <w:lvl w:ilvl="1">
      <w:start w:val="9"/>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8" w15:restartNumberingAfterBreak="0">
    <w:nsid w:val="490F179B"/>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DDE1101"/>
    <w:multiLevelType w:val="hybridMultilevel"/>
    <w:tmpl w:val="38F20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B348C"/>
    <w:multiLevelType w:val="multilevel"/>
    <w:tmpl w:val="4B86E7BC"/>
    <w:lvl w:ilvl="0">
      <w:start w:val="1"/>
      <w:numFmt w:val="decimal"/>
      <w:lvlText w:val="%1"/>
      <w:lvlJc w:val="left"/>
      <w:pPr>
        <w:ind w:left="400" w:hanging="400"/>
      </w:pPr>
      <w:rPr>
        <w:rFonts w:cs="Sylfaen" w:hint="default"/>
        <w:b w:val="0"/>
      </w:rPr>
    </w:lvl>
    <w:lvl w:ilvl="1">
      <w:start w:val="9"/>
      <w:numFmt w:val="decimal"/>
      <w:lvlText w:val="%1.%2"/>
      <w:lvlJc w:val="left"/>
      <w:pPr>
        <w:ind w:left="580" w:hanging="400"/>
      </w:pPr>
      <w:rPr>
        <w:rFonts w:cs="Sylfaen" w:hint="default"/>
        <w:b w:val="0"/>
      </w:rPr>
    </w:lvl>
    <w:lvl w:ilvl="2">
      <w:start w:val="2"/>
      <w:numFmt w:val="decimal"/>
      <w:lvlText w:val="%1.%2.%3"/>
      <w:lvlJc w:val="left"/>
      <w:pPr>
        <w:ind w:left="1080" w:hanging="720"/>
      </w:pPr>
      <w:rPr>
        <w:rFonts w:cs="Sylfaen" w:hint="default"/>
        <w:b w:val="0"/>
      </w:rPr>
    </w:lvl>
    <w:lvl w:ilvl="3">
      <w:start w:val="1"/>
      <w:numFmt w:val="decimal"/>
      <w:lvlText w:val="%1.%2.%3.%4"/>
      <w:lvlJc w:val="left"/>
      <w:pPr>
        <w:ind w:left="1260" w:hanging="720"/>
      </w:pPr>
      <w:rPr>
        <w:rFonts w:cs="Sylfaen" w:hint="default"/>
        <w:b w:val="0"/>
      </w:rPr>
    </w:lvl>
    <w:lvl w:ilvl="4">
      <w:start w:val="1"/>
      <w:numFmt w:val="decimal"/>
      <w:lvlText w:val="%1.%2.%3.%4.%5"/>
      <w:lvlJc w:val="left"/>
      <w:pPr>
        <w:ind w:left="1440" w:hanging="720"/>
      </w:pPr>
      <w:rPr>
        <w:rFonts w:cs="Sylfaen" w:hint="default"/>
        <w:b w:val="0"/>
      </w:rPr>
    </w:lvl>
    <w:lvl w:ilvl="5">
      <w:start w:val="1"/>
      <w:numFmt w:val="decimal"/>
      <w:lvlText w:val="%1.%2.%3.%4.%5.%6"/>
      <w:lvlJc w:val="left"/>
      <w:pPr>
        <w:ind w:left="1980" w:hanging="1080"/>
      </w:pPr>
      <w:rPr>
        <w:rFonts w:cs="Sylfaen" w:hint="default"/>
        <w:b w:val="0"/>
      </w:rPr>
    </w:lvl>
    <w:lvl w:ilvl="6">
      <w:start w:val="1"/>
      <w:numFmt w:val="decimal"/>
      <w:lvlText w:val="%1.%2.%3.%4.%5.%6.%7"/>
      <w:lvlJc w:val="left"/>
      <w:pPr>
        <w:ind w:left="2160" w:hanging="1080"/>
      </w:pPr>
      <w:rPr>
        <w:rFonts w:cs="Sylfaen" w:hint="default"/>
        <w:b w:val="0"/>
      </w:rPr>
    </w:lvl>
    <w:lvl w:ilvl="7">
      <w:start w:val="1"/>
      <w:numFmt w:val="decimal"/>
      <w:lvlText w:val="%1.%2.%3.%4.%5.%6.%7.%8"/>
      <w:lvlJc w:val="left"/>
      <w:pPr>
        <w:ind w:left="2700" w:hanging="1440"/>
      </w:pPr>
      <w:rPr>
        <w:rFonts w:cs="Sylfaen" w:hint="default"/>
        <w:b w:val="0"/>
      </w:rPr>
    </w:lvl>
    <w:lvl w:ilvl="8">
      <w:start w:val="1"/>
      <w:numFmt w:val="decimal"/>
      <w:lvlText w:val="%1.%2.%3.%4.%5.%6.%7.%8.%9"/>
      <w:lvlJc w:val="left"/>
      <w:pPr>
        <w:ind w:left="2880" w:hanging="1440"/>
      </w:pPr>
      <w:rPr>
        <w:rFonts w:cs="Sylfaen" w:hint="default"/>
        <w:b w:val="0"/>
      </w:rPr>
    </w:lvl>
  </w:abstractNum>
  <w:abstractNum w:abstractNumId="11" w15:restartNumberingAfterBreak="0">
    <w:nsid w:val="550D2C96"/>
    <w:multiLevelType w:val="multilevel"/>
    <w:tmpl w:val="818C749A"/>
    <w:lvl w:ilvl="0">
      <w:start w:val="1"/>
      <w:numFmt w:val="decimal"/>
      <w:lvlText w:val="%1"/>
      <w:lvlJc w:val="left"/>
      <w:pPr>
        <w:ind w:left="405" w:hanging="405"/>
      </w:pPr>
      <w:rPr>
        <w:rFonts w:cs="Sylfaen" w:hint="default"/>
        <w:b w:val="0"/>
      </w:rPr>
    </w:lvl>
    <w:lvl w:ilvl="1">
      <w:start w:val="9"/>
      <w:numFmt w:val="decimal"/>
      <w:lvlText w:val="%1.%2"/>
      <w:lvlJc w:val="left"/>
      <w:pPr>
        <w:ind w:left="585" w:hanging="405"/>
      </w:pPr>
      <w:rPr>
        <w:rFonts w:cs="Sylfaen" w:hint="default"/>
        <w:b w:val="0"/>
      </w:rPr>
    </w:lvl>
    <w:lvl w:ilvl="2">
      <w:start w:val="2"/>
      <w:numFmt w:val="decimal"/>
      <w:lvlText w:val="%1.%2.%3"/>
      <w:lvlJc w:val="left"/>
      <w:pPr>
        <w:ind w:left="1080" w:hanging="720"/>
      </w:pPr>
      <w:rPr>
        <w:rFonts w:cs="Sylfaen" w:hint="default"/>
        <w:b w:val="0"/>
      </w:rPr>
    </w:lvl>
    <w:lvl w:ilvl="3">
      <w:start w:val="1"/>
      <w:numFmt w:val="decimal"/>
      <w:lvlText w:val="%1.%2.%3.%4"/>
      <w:lvlJc w:val="left"/>
      <w:pPr>
        <w:ind w:left="1260" w:hanging="720"/>
      </w:pPr>
      <w:rPr>
        <w:rFonts w:cs="Sylfaen" w:hint="default"/>
        <w:b w:val="0"/>
      </w:rPr>
    </w:lvl>
    <w:lvl w:ilvl="4">
      <w:start w:val="1"/>
      <w:numFmt w:val="decimal"/>
      <w:lvlText w:val="%1.%2.%3.%4.%5"/>
      <w:lvlJc w:val="left"/>
      <w:pPr>
        <w:ind w:left="1440" w:hanging="720"/>
      </w:pPr>
      <w:rPr>
        <w:rFonts w:cs="Sylfaen" w:hint="default"/>
        <w:b w:val="0"/>
      </w:rPr>
    </w:lvl>
    <w:lvl w:ilvl="5">
      <w:start w:val="1"/>
      <w:numFmt w:val="decimal"/>
      <w:lvlText w:val="%1.%2.%3.%4.%5.%6"/>
      <w:lvlJc w:val="left"/>
      <w:pPr>
        <w:ind w:left="1980" w:hanging="1080"/>
      </w:pPr>
      <w:rPr>
        <w:rFonts w:cs="Sylfaen" w:hint="default"/>
        <w:b w:val="0"/>
      </w:rPr>
    </w:lvl>
    <w:lvl w:ilvl="6">
      <w:start w:val="1"/>
      <w:numFmt w:val="decimal"/>
      <w:lvlText w:val="%1.%2.%3.%4.%5.%6.%7"/>
      <w:lvlJc w:val="left"/>
      <w:pPr>
        <w:ind w:left="2160" w:hanging="1080"/>
      </w:pPr>
      <w:rPr>
        <w:rFonts w:cs="Sylfaen" w:hint="default"/>
        <w:b w:val="0"/>
      </w:rPr>
    </w:lvl>
    <w:lvl w:ilvl="7">
      <w:start w:val="1"/>
      <w:numFmt w:val="decimal"/>
      <w:lvlText w:val="%1.%2.%3.%4.%5.%6.%7.%8"/>
      <w:lvlJc w:val="left"/>
      <w:pPr>
        <w:ind w:left="2700" w:hanging="1440"/>
      </w:pPr>
      <w:rPr>
        <w:rFonts w:cs="Sylfaen" w:hint="default"/>
        <w:b w:val="0"/>
      </w:rPr>
    </w:lvl>
    <w:lvl w:ilvl="8">
      <w:start w:val="1"/>
      <w:numFmt w:val="decimal"/>
      <w:lvlText w:val="%1.%2.%3.%4.%5.%6.%7.%8.%9"/>
      <w:lvlJc w:val="left"/>
      <w:pPr>
        <w:ind w:left="2880" w:hanging="1440"/>
      </w:pPr>
      <w:rPr>
        <w:rFonts w:cs="Sylfaen" w:hint="default"/>
        <w:b w:val="0"/>
      </w:rPr>
    </w:lvl>
  </w:abstractNum>
  <w:abstractNum w:abstractNumId="12" w15:restartNumberingAfterBreak="0">
    <w:nsid w:val="56AB141B"/>
    <w:multiLevelType w:val="multilevel"/>
    <w:tmpl w:val="5C2EB7A8"/>
    <w:lvl w:ilvl="0">
      <w:start w:val="1"/>
      <w:numFmt w:val="decimal"/>
      <w:lvlText w:val="%1."/>
      <w:lvlJc w:val="left"/>
      <w:pPr>
        <w:ind w:left="720" w:hanging="360"/>
      </w:pPr>
      <w:rPr>
        <w:rFonts w:hint="default"/>
      </w:rPr>
    </w:lvl>
    <w:lvl w:ilvl="1">
      <w:start w:val="10"/>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ADD29C9"/>
    <w:multiLevelType w:val="multilevel"/>
    <w:tmpl w:val="4F5AA2FA"/>
    <w:lvl w:ilvl="0">
      <w:start w:val="1"/>
      <w:numFmt w:val="decimal"/>
      <w:lvlText w:val="%1"/>
      <w:lvlJc w:val="left"/>
      <w:pPr>
        <w:ind w:left="420" w:hanging="420"/>
      </w:pPr>
      <w:rPr>
        <w:rFonts w:cs="Sylfaen" w:hint="default"/>
      </w:rPr>
    </w:lvl>
    <w:lvl w:ilvl="1">
      <w:start w:val="10"/>
      <w:numFmt w:val="decimal"/>
      <w:lvlText w:val="%1.%2"/>
      <w:lvlJc w:val="left"/>
      <w:pPr>
        <w:ind w:left="715" w:hanging="420"/>
      </w:pPr>
      <w:rPr>
        <w:rFonts w:cs="Sylfaen" w:hint="default"/>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rPr>
    </w:lvl>
    <w:lvl w:ilvl="4">
      <w:start w:val="1"/>
      <w:numFmt w:val="decimal"/>
      <w:lvlText w:val="%1.%2.%3.%4.%5"/>
      <w:lvlJc w:val="left"/>
      <w:pPr>
        <w:ind w:left="2260" w:hanging="1080"/>
      </w:pPr>
      <w:rPr>
        <w:rFonts w:cs="Sylfaen" w:hint="default"/>
      </w:rPr>
    </w:lvl>
    <w:lvl w:ilvl="5">
      <w:start w:val="1"/>
      <w:numFmt w:val="decimal"/>
      <w:lvlText w:val="%1.%2.%3.%4.%5.%6"/>
      <w:lvlJc w:val="left"/>
      <w:pPr>
        <w:ind w:left="2555" w:hanging="1080"/>
      </w:pPr>
      <w:rPr>
        <w:rFonts w:cs="Sylfaen" w:hint="default"/>
      </w:rPr>
    </w:lvl>
    <w:lvl w:ilvl="6">
      <w:start w:val="1"/>
      <w:numFmt w:val="decimal"/>
      <w:lvlText w:val="%1.%2.%3.%4.%5.%6.%7"/>
      <w:lvlJc w:val="left"/>
      <w:pPr>
        <w:ind w:left="2850" w:hanging="1080"/>
      </w:pPr>
      <w:rPr>
        <w:rFonts w:cs="Sylfaen" w:hint="default"/>
      </w:rPr>
    </w:lvl>
    <w:lvl w:ilvl="7">
      <w:start w:val="1"/>
      <w:numFmt w:val="decimal"/>
      <w:lvlText w:val="%1.%2.%3.%4.%5.%6.%7.%8"/>
      <w:lvlJc w:val="left"/>
      <w:pPr>
        <w:ind w:left="3505" w:hanging="1440"/>
      </w:pPr>
      <w:rPr>
        <w:rFonts w:cs="Sylfaen" w:hint="default"/>
      </w:rPr>
    </w:lvl>
    <w:lvl w:ilvl="8">
      <w:start w:val="1"/>
      <w:numFmt w:val="decimal"/>
      <w:lvlText w:val="%1.%2.%3.%4.%5.%6.%7.%8.%9"/>
      <w:lvlJc w:val="left"/>
      <w:pPr>
        <w:ind w:left="3800" w:hanging="1440"/>
      </w:pPr>
      <w:rPr>
        <w:rFonts w:cs="Sylfaen" w:hint="default"/>
      </w:rPr>
    </w:lvl>
  </w:abstractNum>
  <w:abstractNum w:abstractNumId="14" w15:restartNumberingAfterBreak="0">
    <w:nsid w:val="5C865933"/>
    <w:multiLevelType w:val="multilevel"/>
    <w:tmpl w:val="6194C3DE"/>
    <w:lvl w:ilvl="0">
      <w:start w:val="1"/>
      <w:numFmt w:val="decimal"/>
      <w:lvlText w:val="%1"/>
      <w:lvlJc w:val="left"/>
      <w:pPr>
        <w:ind w:left="405" w:hanging="405"/>
      </w:pPr>
      <w:rPr>
        <w:rFonts w:cs="Sylfaen" w:hint="default"/>
        <w:b w:val="0"/>
      </w:rPr>
    </w:lvl>
    <w:lvl w:ilvl="1">
      <w:start w:val="8"/>
      <w:numFmt w:val="decimal"/>
      <w:lvlText w:val="%1.%2"/>
      <w:lvlJc w:val="left"/>
      <w:pPr>
        <w:ind w:left="585" w:hanging="405"/>
      </w:pPr>
      <w:rPr>
        <w:rFonts w:cs="Sylfaen" w:hint="default"/>
        <w:b w:val="0"/>
      </w:rPr>
    </w:lvl>
    <w:lvl w:ilvl="2">
      <w:start w:val="2"/>
      <w:numFmt w:val="decimal"/>
      <w:lvlText w:val="%1.%2.%3"/>
      <w:lvlJc w:val="left"/>
      <w:pPr>
        <w:ind w:left="1080" w:hanging="720"/>
      </w:pPr>
      <w:rPr>
        <w:rFonts w:cs="Sylfaen" w:hint="default"/>
        <w:b w:val="0"/>
      </w:rPr>
    </w:lvl>
    <w:lvl w:ilvl="3">
      <w:start w:val="1"/>
      <w:numFmt w:val="decimal"/>
      <w:lvlText w:val="%1.%2.%3.%4"/>
      <w:lvlJc w:val="left"/>
      <w:pPr>
        <w:ind w:left="1260" w:hanging="720"/>
      </w:pPr>
      <w:rPr>
        <w:rFonts w:cs="Sylfaen" w:hint="default"/>
        <w:b w:val="0"/>
      </w:rPr>
    </w:lvl>
    <w:lvl w:ilvl="4">
      <w:start w:val="1"/>
      <w:numFmt w:val="decimal"/>
      <w:lvlText w:val="%1.%2.%3.%4.%5"/>
      <w:lvlJc w:val="left"/>
      <w:pPr>
        <w:ind w:left="1440" w:hanging="720"/>
      </w:pPr>
      <w:rPr>
        <w:rFonts w:cs="Sylfaen" w:hint="default"/>
        <w:b w:val="0"/>
      </w:rPr>
    </w:lvl>
    <w:lvl w:ilvl="5">
      <w:start w:val="1"/>
      <w:numFmt w:val="decimal"/>
      <w:lvlText w:val="%1.%2.%3.%4.%5.%6"/>
      <w:lvlJc w:val="left"/>
      <w:pPr>
        <w:ind w:left="1980" w:hanging="1080"/>
      </w:pPr>
      <w:rPr>
        <w:rFonts w:cs="Sylfaen" w:hint="default"/>
        <w:b w:val="0"/>
      </w:rPr>
    </w:lvl>
    <w:lvl w:ilvl="6">
      <w:start w:val="1"/>
      <w:numFmt w:val="decimal"/>
      <w:lvlText w:val="%1.%2.%3.%4.%5.%6.%7"/>
      <w:lvlJc w:val="left"/>
      <w:pPr>
        <w:ind w:left="2160" w:hanging="1080"/>
      </w:pPr>
      <w:rPr>
        <w:rFonts w:cs="Sylfaen" w:hint="default"/>
        <w:b w:val="0"/>
      </w:rPr>
    </w:lvl>
    <w:lvl w:ilvl="7">
      <w:start w:val="1"/>
      <w:numFmt w:val="decimal"/>
      <w:lvlText w:val="%1.%2.%3.%4.%5.%6.%7.%8"/>
      <w:lvlJc w:val="left"/>
      <w:pPr>
        <w:ind w:left="2700" w:hanging="1440"/>
      </w:pPr>
      <w:rPr>
        <w:rFonts w:cs="Sylfaen" w:hint="default"/>
        <w:b w:val="0"/>
      </w:rPr>
    </w:lvl>
    <w:lvl w:ilvl="8">
      <w:start w:val="1"/>
      <w:numFmt w:val="decimal"/>
      <w:lvlText w:val="%1.%2.%3.%4.%5.%6.%7.%8.%9"/>
      <w:lvlJc w:val="left"/>
      <w:pPr>
        <w:ind w:left="2880" w:hanging="1440"/>
      </w:pPr>
      <w:rPr>
        <w:rFonts w:cs="Sylfaen" w:hint="default"/>
        <w:b w:val="0"/>
      </w:rPr>
    </w:lvl>
  </w:abstractNum>
  <w:abstractNum w:abstractNumId="15" w15:restartNumberingAfterBreak="0">
    <w:nsid w:val="5CFB586E"/>
    <w:multiLevelType w:val="hybridMultilevel"/>
    <w:tmpl w:val="7C265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C8D0027"/>
    <w:multiLevelType w:val="multilevel"/>
    <w:tmpl w:val="0834050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EC21A62"/>
    <w:multiLevelType w:val="multilevel"/>
    <w:tmpl w:val="C2A4991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7"/>
  </w:num>
  <w:num w:numId="3">
    <w:abstractNumId w:val="7"/>
  </w:num>
  <w:num w:numId="4">
    <w:abstractNumId w:val="5"/>
  </w:num>
  <w:num w:numId="5">
    <w:abstractNumId w:val="2"/>
  </w:num>
  <w:num w:numId="6">
    <w:abstractNumId w:val="16"/>
  </w:num>
  <w:num w:numId="7">
    <w:abstractNumId w:val="8"/>
  </w:num>
  <w:num w:numId="8">
    <w:abstractNumId w:val="6"/>
  </w:num>
  <w:num w:numId="9">
    <w:abstractNumId w:val="4"/>
  </w:num>
  <w:num w:numId="10">
    <w:abstractNumId w:val="0"/>
  </w:num>
  <w:num w:numId="11">
    <w:abstractNumId w:val="13"/>
  </w:num>
  <w:num w:numId="12">
    <w:abstractNumId w:val="1"/>
  </w:num>
  <w:num w:numId="13">
    <w:abstractNumId w:val="3"/>
  </w:num>
  <w:num w:numId="14">
    <w:abstractNumId w:val="11"/>
  </w:num>
  <w:num w:numId="15">
    <w:abstractNumId w:val="18"/>
  </w:num>
  <w:num w:numId="16">
    <w:abstractNumId w:val="14"/>
  </w:num>
  <w:num w:numId="17">
    <w:abstractNumId w:val="19"/>
  </w:num>
  <w:num w:numId="18">
    <w:abstractNumId w:val="10"/>
  </w:num>
  <w:num w:numId="19">
    <w:abstractNumId w:val="9"/>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131078" w:nlCheck="1" w:checkStyle="0"/>
  <w:activeWritingStyle w:appName="MSWord" w:lang="en-US" w:vendorID="64" w:dllVersion="131078" w:nlCheck="1" w:checkStyle="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UxMTCzNDIxN7EwNzNT0lEKTi0uzszPAykwrgUA/zbjNiwAAAA="/>
  </w:docVars>
  <w:rsids>
    <w:rsidRoot w:val="006E1729"/>
    <w:rsid w:val="000013CD"/>
    <w:rsid w:val="000042AF"/>
    <w:rsid w:val="00004636"/>
    <w:rsid w:val="00007959"/>
    <w:rsid w:val="00043A41"/>
    <w:rsid w:val="00046082"/>
    <w:rsid w:val="0004786C"/>
    <w:rsid w:val="00051E54"/>
    <w:rsid w:val="0005435C"/>
    <w:rsid w:val="00064AB9"/>
    <w:rsid w:val="00081D42"/>
    <w:rsid w:val="000840BD"/>
    <w:rsid w:val="0008573C"/>
    <w:rsid w:val="00093D45"/>
    <w:rsid w:val="00094639"/>
    <w:rsid w:val="000974B9"/>
    <w:rsid w:val="000A55F8"/>
    <w:rsid w:val="000B168A"/>
    <w:rsid w:val="000B4C5E"/>
    <w:rsid w:val="000C011D"/>
    <w:rsid w:val="000D06BC"/>
    <w:rsid w:val="000D5AC7"/>
    <w:rsid w:val="000D5BB4"/>
    <w:rsid w:val="000E6071"/>
    <w:rsid w:val="000F03A0"/>
    <w:rsid w:val="000F15A3"/>
    <w:rsid w:val="000F63C5"/>
    <w:rsid w:val="001031BD"/>
    <w:rsid w:val="001071B4"/>
    <w:rsid w:val="00110CCE"/>
    <w:rsid w:val="0011459C"/>
    <w:rsid w:val="00116D4F"/>
    <w:rsid w:val="00120724"/>
    <w:rsid w:val="00122148"/>
    <w:rsid w:val="00127F44"/>
    <w:rsid w:val="00130628"/>
    <w:rsid w:val="00131B75"/>
    <w:rsid w:val="00137719"/>
    <w:rsid w:val="00137C94"/>
    <w:rsid w:val="001461E6"/>
    <w:rsid w:val="00150DA4"/>
    <w:rsid w:val="00153C35"/>
    <w:rsid w:val="00156576"/>
    <w:rsid w:val="001575CA"/>
    <w:rsid w:val="00157F56"/>
    <w:rsid w:val="00161677"/>
    <w:rsid w:val="00162053"/>
    <w:rsid w:val="00171F46"/>
    <w:rsid w:val="0017792E"/>
    <w:rsid w:val="00177D06"/>
    <w:rsid w:val="00185C9D"/>
    <w:rsid w:val="0019233C"/>
    <w:rsid w:val="00194044"/>
    <w:rsid w:val="00196DC1"/>
    <w:rsid w:val="001A4051"/>
    <w:rsid w:val="001B0048"/>
    <w:rsid w:val="001B0D00"/>
    <w:rsid w:val="001B6BD5"/>
    <w:rsid w:val="001B740A"/>
    <w:rsid w:val="001B75E0"/>
    <w:rsid w:val="001D1A13"/>
    <w:rsid w:val="001D33B6"/>
    <w:rsid w:val="001D3B12"/>
    <w:rsid w:val="001D71D1"/>
    <w:rsid w:val="001E0118"/>
    <w:rsid w:val="001E0606"/>
    <w:rsid w:val="001E745D"/>
    <w:rsid w:val="00200FE5"/>
    <w:rsid w:val="00202451"/>
    <w:rsid w:val="00202520"/>
    <w:rsid w:val="00204327"/>
    <w:rsid w:val="002056E8"/>
    <w:rsid w:val="00207B93"/>
    <w:rsid w:val="0021422C"/>
    <w:rsid w:val="0021503D"/>
    <w:rsid w:val="00216B88"/>
    <w:rsid w:val="00217C76"/>
    <w:rsid w:val="0023129E"/>
    <w:rsid w:val="00233130"/>
    <w:rsid w:val="00237416"/>
    <w:rsid w:val="00241768"/>
    <w:rsid w:val="0025658B"/>
    <w:rsid w:val="0026225B"/>
    <w:rsid w:val="00264C26"/>
    <w:rsid w:val="00265289"/>
    <w:rsid w:val="00266CA0"/>
    <w:rsid w:val="002778A0"/>
    <w:rsid w:val="00277BEC"/>
    <w:rsid w:val="0028190E"/>
    <w:rsid w:val="002839E6"/>
    <w:rsid w:val="002B6F69"/>
    <w:rsid w:val="002C066E"/>
    <w:rsid w:val="002C11FD"/>
    <w:rsid w:val="002C21C7"/>
    <w:rsid w:val="002E149E"/>
    <w:rsid w:val="002E3D47"/>
    <w:rsid w:val="002E5E71"/>
    <w:rsid w:val="002F15BA"/>
    <w:rsid w:val="002F49D5"/>
    <w:rsid w:val="00303697"/>
    <w:rsid w:val="00305958"/>
    <w:rsid w:val="00315D29"/>
    <w:rsid w:val="00316C88"/>
    <w:rsid w:val="003258E2"/>
    <w:rsid w:val="00327C70"/>
    <w:rsid w:val="003307AE"/>
    <w:rsid w:val="0033101C"/>
    <w:rsid w:val="00331A56"/>
    <w:rsid w:val="0033399E"/>
    <w:rsid w:val="00343FBC"/>
    <w:rsid w:val="00353820"/>
    <w:rsid w:val="00357317"/>
    <w:rsid w:val="0036131E"/>
    <w:rsid w:val="00361F15"/>
    <w:rsid w:val="00365B5B"/>
    <w:rsid w:val="00370F0D"/>
    <w:rsid w:val="00372561"/>
    <w:rsid w:val="00374932"/>
    <w:rsid w:val="003859BA"/>
    <w:rsid w:val="00387AB5"/>
    <w:rsid w:val="003A47B7"/>
    <w:rsid w:val="003A4DAA"/>
    <w:rsid w:val="003B2CBF"/>
    <w:rsid w:val="003B460D"/>
    <w:rsid w:val="003B5A5E"/>
    <w:rsid w:val="003C1CC6"/>
    <w:rsid w:val="003D6447"/>
    <w:rsid w:val="003D6473"/>
    <w:rsid w:val="003E014F"/>
    <w:rsid w:val="003E15FA"/>
    <w:rsid w:val="003F370C"/>
    <w:rsid w:val="003F5521"/>
    <w:rsid w:val="0040741E"/>
    <w:rsid w:val="00410EC6"/>
    <w:rsid w:val="00425E73"/>
    <w:rsid w:val="00430AF7"/>
    <w:rsid w:val="00431665"/>
    <w:rsid w:val="004375BF"/>
    <w:rsid w:val="00440220"/>
    <w:rsid w:val="00441B88"/>
    <w:rsid w:val="00445F9D"/>
    <w:rsid w:val="00446516"/>
    <w:rsid w:val="004533A4"/>
    <w:rsid w:val="0045410F"/>
    <w:rsid w:val="0047568B"/>
    <w:rsid w:val="00476AE7"/>
    <w:rsid w:val="00483B17"/>
    <w:rsid w:val="0048659C"/>
    <w:rsid w:val="004946D4"/>
    <w:rsid w:val="004B09C9"/>
    <w:rsid w:val="004B17E5"/>
    <w:rsid w:val="004B600B"/>
    <w:rsid w:val="004C47ED"/>
    <w:rsid w:val="004C5841"/>
    <w:rsid w:val="004C6A9D"/>
    <w:rsid w:val="004C7970"/>
    <w:rsid w:val="004D1456"/>
    <w:rsid w:val="00504DBC"/>
    <w:rsid w:val="00506B74"/>
    <w:rsid w:val="00512ADE"/>
    <w:rsid w:val="00515AAF"/>
    <w:rsid w:val="005358A8"/>
    <w:rsid w:val="00544856"/>
    <w:rsid w:val="00552293"/>
    <w:rsid w:val="00557B4B"/>
    <w:rsid w:val="00557C71"/>
    <w:rsid w:val="00572577"/>
    <w:rsid w:val="00593F65"/>
    <w:rsid w:val="00595E4B"/>
    <w:rsid w:val="005A2593"/>
    <w:rsid w:val="005C3836"/>
    <w:rsid w:val="005D3B83"/>
    <w:rsid w:val="005E05B1"/>
    <w:rsid w:val="00600513"/>
    <w:rsid w:val="00601048"/>
    <w:rsid w:val="00602F6C"/>
    <w:rsid w:val="00610FC8"/>
    <w:rsid w:val="00632910"/>
    <w:rsid w:val="00633197"/>
    <w:rsid w:val="00634B58"/>
    <w:rsid w:val="00641AA3"/>
    <w:rsid w:val="00644868"/>
    <w:rsid w:val="00645E50"/>
    <w:rsid w:val="006600B8"/>
    <w:rsid w:val="006812C1"/>
    <w:rsid w:val="00681B23"/>
    <w:rsid w:val="00692B13"/>
    <w:rsid w:val="006A0B62"/>
    <w:rsid w:val="006A3D31"/>
    <w:rsid w:val="006A7311"/>
    <w:rsid w:val="006A7B28"/>
    <w:rsid w:val="006B204C"/>
    <w:rsid w:val="006B3EE0"/>
    <w:rsid w:val="006C1436"/>
    <w:rsid w:val="006C4700"/>
    <w:rsid w:val="006D1062"/>
    <w:rsid w:val="006D2A6A"/>
    <w:rsid w:val="006E119F"/>
    <w:rsid w:val="006E1729"/>
    <w:rsid w:val="006F25BD"/>
    <w:rsid w:val="006F2EC3"/>
    <w:rsid w:val="006F3C44"/>
    <w:rsid w:val="007029DB"/>
    <w:rsid w:val="00707212"/>
    <w:rsid w:val="00711368"/>
    <w:rsid w:val="00713EFC"/>
    <w:rsid w:val="007146D2"/>
    <w:rsid w:val="00717346"/>
    <w:rsid w:val="00717D5F"/>
    <w:rsid w:val="007255FD"/>
    <w:rsid w:val="00734570"/>
    <w:rsid w:val="00735828"/>
    <w:rsid w:val="00735D45"/>
    <w:rsid w:val="007472E1"/>
    <w:rsid w:val="00752138"/>
    <w:rsid w:val="007526A0"/>
    <w:rsid w:val="0075757C"/>
    <w:rsid w:val="00764DAD"/>
    <w:rsid w:val="00772E76"/>
    <w:rsid w:val="007808B7"/>
    <w:rsid w:val="007809E9"/>
    <w:rsid w:val="007902EA"/>
    <w:rsid w:val="0079252D"/>
    <w:rsid w:val="007941FB"/>
    <w:rsid w:val="007A28C4"/>
    <w:rsid w:val="007A5932"/>
    <w:rsid w:val="007B0AEC"/>
    <w:rsid w:val="007B7540"/>
    <w:rsid w:val="007C1801"/>
    <w:rsid w:val="007D3F97"/>
    <w:rsid w:val="007D53BD"/>
    <w:rsid w:val="007F44A9"/>
    <w:rsid w:val="007F57C8"/>
    <w:rsid w:val="007F7400"/>
    <w:rsid w:val="0081634F"/>
    <w:rsid w:val="008318C4"/>
    <w:rsid w:val="0083260E"/>
    <w:rsid w:val="00841B6B"/>
    <w:rsid w:val="00845ADA"/>
    <w:rsid w:val="00847213"/>
    <w:rsid w:val="008629D9"/>
    <w:rsid w:val="00862F1A"/>
    <w:rsid w:val="00867825"/>
    <w:rsid w:val="00870266"/>
    <w:rsid w:val="008751D7"/>
    <w:rsid w:val="00876B9D"/>
    <w:rsid w:val="0088287D"/>
    <w:rsid w:val="0088508E"/>
    <w:rsid w:val="00894C67"/>
    <w:rsid w:val="0089503F"/>
    <w:rsid w:val="008A0FC7"/>
    <w:rsid w:val="008A5094"/>
    <w:rsid w:val="008A673F"/>
    <w:rsid w:val="008B04EA"/>
    <w:rsid w:val="008B0550"/>
    <w:rsid w:val="008C35CC"/>
    <w:rsid w:val="008C4E82"/>
    <w:rsid w:val="008C79E1"/>
    <w:rsid w:val="008D5E4C"/>
    <w:rsid w:val="008E16DA"/>
    <w:rsid w:val="008E3D20"/>
    <w:rsid w:val="008F0FC7"/>
    <w:rsid w:val="008F1041"/>
    <w:rsid w:val="008F419D"/>
    <w:rsid w:val="00913646"/>
    <w:rsid w:val="00922889"/>
    <w:rsid w:val="00930904"/>
    <w:rsid w:val="00947D7A"/>
    <w:rsid w:val="009621F5"/>
    <w:rsid w:val="0096270F"/>
    <w:rsid w:val="00963A0C"/>
    <w:rsid w:val="0096578F"/>
    <w:rsid w:val="00965D8F"/>
    <w:rsid w:val="009804B1"/>
    <w:rsid w:val="00982C2C"/>
    <w:rsid w:val="00984B62"/>
    <w:rsid w:val="00985307"/>
    <w:rsid w:val="00986C67"/>
    <w:rsid w:val="0099130F"/>
    <w:rsid w:val="00993995"/>
    <w:rsid w:val="0099691B"/>
    <w:rsid w:val="009A5CBD"/>
    <w:rsid w:val="009A7535"/>
    <w:rsid w:val="009C0070"/>
    <w:rsid w:val="009C4C8E"/>
    <w:rsid w:val="009C7B5B"/>
    <w:rsid w:val="009D363D"/>
    <w:rsid w:val="009D607A"/>
    <w:rsid w:val="009E12E7"/>
    <w:rsid w:val="009E1CE8"/>
    <w:rsid w:val="00A0023E"/>
    <w:rsid w:val="00A035A1"/>
    <w:rsid w:val="00A0740D"/>
    <w:rsid w:val="00A117DC"/>
    <w:rsid w:val="00A221DF"/>
    <w:rsid w:val="00A225F5"/>
    <w:rsid w:val="00A231C3"/>
    <w:rsid w:val="00A23B72"/>
    <w:rsid w:val="00A2799A"/>
    <w:rsid w:val="00A34531"/>
    <w:rsid w:val="00A35317"/>
    <w:rsid w:val="00A37FB1"/>
    <w:rsid w:val="00A40F85"/>
    <w:rsid w:val="00A50438"/>
    <w:rsid w:val="00A52A1D"/>
    <w:rsid w:val="00A544AC"/>
    <w:rsid w:val="00A55463"/>
    <w:rsid w:val="00A5597B"/>
    <w:rsid w:val="00A57B5C"/>
    <w:rsid w:val="00A60EC3"/>
    <w:rsid w:val="00A62AC7"/>
    <w:rsid w:val="00A63C87"/>
    <w:rsid w:val="00A7199F"/>
    <w:rsid w:val="00A74E77"/>
    <w:rsid w:val="00A7767E"/>
    <w:rsid w:val="00A852E7"/>
    <w:rsid w:val="00A94A54"/>
    <w:rsid w:val="00AB080F"/>
    <w:rsid w:val="00AB3853"/>
    <w:rsid w:val="00AB41A3"/>
    <w:rsid w:val="00AB7EB4"/>
    <w:rsid w:val="00AC4D81"/>
    <w:rsid w:val="00AE77E5"/>
    <w:rsid w:val="00AF5B0E"/>
    <w:rsid w:val="00B00DC9"/>
    <w:rsid w:val="00B056FC"/>
    <w:rsid w:val="00B07BFB"/>
    <w:rsid w:val="00B132B9"/>
    <w:rsid w:val="00B135C2"/>
    <w:rsid w:val="00B137F3"/>
    <w:rsid w:val="00B156A3"/>
    <w:rsid w:val="00B2179B"/>
    <w:rsid w:val="00B23313"/>
    <w:rsid w:val="00B27DEA"/>
    <w:rsid w:val="00B41863"/>
    <w:rsid w:val="00B4192D"/>
    <w:rsid w:val="00B42689"/>
    <w:rsid w:val="00B46A03"/>
    <w:rsid w:val="00B545AC"/>
    <w:rsid w:val="00B64D94"/>
    <w:rsid w:val="00B76EF3"/>
    <w:rsid w:val="00B93984"/>
    <w:rsid w:val="00B942E0"/>
    <w:rsid w:val="00BA3B7D"/>
    <w:rsid w:val="00BA70C0"/>
    <w:rsid w:val="00BB4CB0"/>
    <w:rsid w:val="00BB66A2"/>
    <w:rsid w:val="00BC364F"/>
    <w:rsid w:val="00BE187B"/>
    <w:rsid w:val="00BE3060"/>
    <w:rsid w:val="00BF4F14"/>
    <w:rsid w:val="00BF534E"/>
    <w:rsid w:val="00BF5EFE"/>
    <w:rsid w:val="00C00837"/>
    <w:rsid w:val="00C06F22"/>
    <w:rsid w:val="00C07379"/>
    <w:rsid w:val="00C12270"/>
    <w:rsid w:val="00C14986"/>
    <w:rsid w:val="00C14D7A"/>
    <w:rsid w:val="00C212D5"/>
    <w:rsid w:val="00C22F6D"/>
    <w:rsid w:val="00C2458B"/>
    <w:rsid w:val="00C3311B"/>
    <w:rsid w:val="00C341D5"/>
    <w:rsid w:val="00C451F1"/>
    <w:rsid w:val="00C45A82"/>
    <w:rsid w:val="00C473FB"/>
    <w:rsid w:val="00C55BCF"/>
    <w:rsid w:val="00C56E2F"/>
    <w:rsid w:val="00C57273"/>
    <w:rsid w:val="00C57D46"/>
    <w:rsid w:val="00C67999"/>
    <w:rsid w:val="00C7311A"/>
    <w:rsid w:val="00C73981"/>
    <w:rsid w:val="00C761CC"/>
    <w:rsid w:val="00C7793D"/>
    <w:rsid w:val="00C819D9"/>
    <w:rsid w:val="00C91AFC"/>
    <w:rsid w:val="00C9205D"/>
    <w:rsid w:val="00CA4C39"/>
    <w:rsid w:val="00CB52EC"/>
    <w:rsid w:val="00CC3C0A"/>
    <w:rsid w:val="00CD3EA4"/>
    <w:rsid w:val="00CE1D66"/>
    <w:rsid w:val="00CE296F"/>
    <w:rsid w:val="00CF0538"/>
    <w:rsid w:val="00CF4119"/>
    <w:rsid w:val="00CF4F77"/>
    <w:rsid w:val="00D02854"/>
    <w:rsid w:val="00D064E2"/>
    <w:rsid w:val="00D06630"/>
    <w:rsid w:val="00D13C42"/>
    <w:rsid w:val="00D150F5"/>
    <w:rsid w:val="00D151ED"/>
    <w:rsid w:val="00D301D1"/>
    <w:rsid w:val="00D32F6D"/>
    <w:rsid w:val="00D35211"/>
    <w:rsid w:val="00D43A2F"/>
    <w:rsid w:val="00D80CDB"/>
    <w:rsid w:val="00D95A0F"/>
    <w:rsid w:val="00D96566"/>
    <w:rsid w:val="00DA2408"/>
    <w:rsid w:val="00DA7A9A"/>
    <w:rsid w:val="00DB77E8"/>
    <w:rsid w:val="00DC0CE4"/>
    <w:rsid w:val="00DC3507"/>
    <w:rsid w:val="00DC6664"/>
    <w:rsid w:val="00DD1F94"/>
    <w:rsid w:val="00DD210F"/>
    <w:rsid w:val="00DE5016"/>
    <w:rsid w:val="00DE7771"/>
    <w:rsid w:val="00DF5F26"/>
    <w:rsid w:val="00E00D0C"/>
    <w:rsid w:val="00E00DBC"/>
    <w:rsid w:val="00E17E23"/>
    <w:rsid w:val="00E2134C"/>
    <w:rsid w:val="00E22CAB"/>
    <w:rsid w:val="00E272FF"/>
    <w:rsid w:val="00E36D98"/>
    <w:rsid w:val="00E4143A"/>
    <w:rsid w:val="00E42B0C"/>
    <w:rsid w:val="00E43AB5"/>
    <w:rsid w:val="00E46922"/>
    <w:rsid w:val="00E5014E"/>
    <w:rsid w:val="00E54795"/>
    <w:rsid w:val="00E56000"/>
    <w:rsid w:val="00E6197D"/>
    <w:rsid w:val="00E6248F"/>
    <w:rsid w:val="00E64861"/>
    <w:rsid w:val="00E92129"/>
    <w:rsid w:val="00E930C0"/>
    <w:rsid w:val="00E95292"/>
    <w:rsid w:val="00EA7F8E"/>
    <w:rsid w:val="00EB1F2B"/>
    <w:rsid w:val="00ED68C2"/>
    <w:rsid w:val="00EE791B"/>
    <w:rsid w:val="00EF15DD"/>
    <w:rsid w:val="00EF7F05"/>
    <w:rsid w:val="00F019E0"/>
    <w:rsid w:val="00F0659D"/>
    <w:rsid w:val="00F115A1"/>
    <w:rsid w:val="00F14024"/>
    <w:rsid w:val="00F20E56"/>
    <w:rsid w:val="00F2763C"/>
    <w:rsid w:val="00F27A96"/>
    <w:rsid w:val="00F44A54"/>
    <w:rsid w:val="00F55AE8"/>
    <w:rsid w:val="00F612B0"/>
    <w:rsid w:val="00F678F6"/>
    <w:rsid w:val="00F761D0"/>
    <w:rsid w:val="00F83E29"/>
    <w:rsid w:val="00F844E2"/>
    <w:rsid w:val="00F8495A"/>
    <w:rsid w:val="00F84B51"/>
    <w:rsid w:val="00FC0E26"/>
    <w:rsid w:val="00FC3141"/>
    <w:rsid w:val="00FC691A"/>
    <w:rsid w:val="00FC7F37"/>
    <w:rsid w:val="00FD02B2"/>
    <w:rsid w:val="00FD3C95"/>
    <w:rsid w:val="00FD4288"/>
    <w:rsid w:val="00FE073A"/>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47EEC"/>
  <w15:docId w15:val="{1167C5BB-4203-45D5-9A9A-8641A5D8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
    <w:name w:val="Heading #1_"/>
    <w:basedOn w:val="DefaultParagraphFont"/>
    <w:link w:val="Heading10"/>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0">
    <w:name w:val="Heading #1"/>
    <w:basedOn w:val="Normal"/>
    <w:link w:val="Heading1"/>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character" w:styleId="PlaceholderText">
    <w:name w:val="Placeholder Text"/>
    <w:basedOn w:val="DefaultParagraphFont"/>
    <w:uiPriority w:val="99"/>
    <w:semiHidden/>
    <w:rsid w:val="00930904"/>
    <w:rPr>
      <w:color w:val="808080"/>
    </w:rPr>
  </w:style>
  <w:style w:type="paragraph" w:styleId="BalloonText">
    <w:name w:val="Balloon Text"/>
    <w:basedOn w:val="Normal"/>
    <w:link w:val="BalloonTextChar"/>
    <w:uiPriority w:val="99"/>
    <w:semiHidden/>
    <w:unhideWhenUsed/>
    <w:rsid w:val="004C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70"/>
    <w:rPr>
      <w:rFonts w:ascii="Segoe UI" w:hAnsi="Segoe UI" w:cs="Segoe UI"/>
      <w:sz w:val="18"/>
      <w:szCs w:val="18"/>
    </w:rPr>
  </w:style>
  <w:style w:type="character" w:customStyle="1" w:styleId="ListParagraphChar">
    <w:name w:val="List Paragraph Char"/>
    <w:link w:val="ListParagraph"/>
    <w:uiPriority w:val="34"/>
    <w:locked/>
    <w:rsid w:val="004C7970"/>
  </w:style>
  <w:style w:type="paragraph" w:styleId="CommentText">
    <w:name w:val="annotation text"/>
    <w:basedOn w:val="Normal"/>
    <w:link w:val="CommentTextChar"/>
    <w:uiPriority w:val="99"/>
    <w:unhideWhenUsed/>
    <w:rsid w:val="004B17E5"/>
    <w:pPr>
      <w:spacing w:line="240" w:lineRule="auto"/>
    </w:pPr>
    <w:rPr>
      <w:sz w:val="20"/>
      <w:szCs w:val="20"/>
    </w:rPr>
  </w:style>
  <w:style w:type="character" w:customStyle="1" w:styleId="CommentTextChar">
    <w:name w:val="Comment Text Char"/>
    <w:basedOn w:val="DefaultParagraphFont"/>
    <w:link w:val="CommentText"/>
    <w:uiPriority w:val="99"/>
    <w:rsid w:val="004B17E5"/>
    <w:rPr>
      <w:sz w:val="20"/>
      <w:szCs w:val="20"/>
    </w:rPr>
  </w:style>
  <w:style w:type="character" w:styleId="CommentReference">
    <w:name w:val="annotation reference"/>
    <w:basedOn w:val="DefaultParagraphFont"/>
    <w:uiPriority w:val="99"/>
    <w:semiHidden/>
    <w:unhideWhenUsed/>
    <w:rsid w:val="00196DC1"/>
    <w:rPr>
      <w:sz w:val="16"/>
      <w:szCs w:val="16"/>
    </w:rPr>
  </w:style>
  <w:style w:type="paragraph" w:styleId="CommentSubject">
    <w:name w:val="annotation subject"/>
    <w:basedOn w:val="CommentText"/>
    <w:next w:val="CommentText"/>
    <w:link w:val="CommentSubjectChar"/>
    <w:uiPriority w:val="99"/>
    <w:semiHidden/>
    <w:unhideWhenUsed/>
    <w:rsid w:val="00196DC1"/>
    <w:rPr>
      <w:b/>
      <w:bCs/>
    </w:rPr>
  </w:style>
  <w:style w:type="character" w:customStyle="1" w:styleId="CommentSubjectChar">
    <w:name w:val="Comment Subject Char"/>
    <w:basedOn w:val="CommentTextChar"/>
    <w:link w:val="CommentSubject"/>
    <w:uiPriority w:val="99"/>
    <w:semiHidden/>
    <w:rsid w:val="00196D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872305419">
      <w:bodyDiv w:val="1"/>
      <w:marLeft w:val="0"/>
      <w:marRight w:val="0"/>
      <w:marTop w:val="0"/>
      <w:marBottom w:val="0"/>
      <w:divBdr>
        <w:top w:val="none" w:sz="0" w:space="0" w:color="auto"/>
        <w:left w:val="none" w:sz="0" w:space="0" w:color="auto"/>
        <w:bottom w:val="none" w:sz="0" w:space="0" w:color="auto"/>
        <w:right w:val="none" w:sz="0" w:space="0" w:color="auto"/>
      </w:divBdr>
    </w:div>
    <w:div w:id="928200817">
      <w:bodyDiv w:val="1"/>
      <w:marLeft w:val="0"/>
      <w:marRight w:val="0"/>
      <w:marTop w:val="0"/>
      <w:marBottom w:val="0"/>
      <w:divBdr>
        <w:top w:val="none" w:sz="0" w:space="0" w:color="auto"/>
        <w:left w:val="none" w:sz="0" w:space="0" w:color="auto"/>
        <w:bottom w:val="none" w:sz="0" w:space="0" w:color="auto"/>
        <w:right w:val="none" w:sz="0" w:space="0" w:color="auto"/>
      </w:divBdr>
    </w:div>
    <w:div w:id="96396911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kober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EDEB-3C13-4E4B-A50D-CBFF7D6B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Pages>
  <Words>985</Words>
  <Characters>5442</Characters>
  <Application>Microsoft Office Word</Application>
  <DocSecurity>0</DocSecurity>
  <Lines>170</Lines>
  <Paragraphs>70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177</cp:revision>
  <cp:lastPrinted>2013-01-03T11:45:00Z</cp:lastPrinted>
  <dcterms:created xsi:type="dcterms:W3CDTF">2014-07-17T13:01:00Z</dcterms:created>
  <dcterms:modified xsi:type="dcterms:W3CDTF">2022-11-21T12:08:00Z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f3e06cb0c83d8568245a0c0105396fb2994af803272b8eeae6fd3f51f6cf7311</vt:lpwstr>
  </property>
</Properties>
</file>